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59" w:rsidRDefault="00174059">
      <w:pPr>
        <w:pStyle w:val="Default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174059" w:rsidRDefault="00174059">
      <w:pPr>
        <w:pStyle w:val="Default"/>
        <w:spacing w:line="276" w:lineRule="auto"/>
        <w:jc w:val="center"/>
        <w:rPr>
          <w:i/>
          <w:sz w:val="28"/>
          <w:szCs w:val="28"/>
        </w:rPr>
      </w:pPr>
    </w:p>
    <w:p w:rsidR="00174059" w:rsidRDefault="006C4F48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УЧЕБНО-МЕТОДИЧЕСКОЕ ОБЪЕДИНЕНИЕ </w:t>
      </w:r>
    </w:p>
    <w:p w:rsidR="00174059" w:rsidRDefault="006C4F48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СИСТЕМЕ ВЫСШЕГО ОБРАЗОВАНИЯ ПО УГСН </w:t>
      </w:r>
    </w:p>
    <w:p w:rsidR="00174059" w:rsidRDefault="006C4F48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«Языкознание и литературоведение»</w:t>
      </w:r>
    </w:p>
    <w:p w:rsidR="00174059" w:rsidRDefault="00174059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74059" w:rsidRDefault="00174059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74059" w:rsidRDefault="00174059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74059" w:rsidRDefault="00174059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74059" w:rsidRDefault="006C4F48">
      <w:pPr>
        <w:pStyle w:val="Default"/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Примерная основная образовательная программа</w:t>
      </w:r>
    </w:p>
    <w:p w:rsidR="00174059" w:rsidRDefault="00174059">
      <w:pPr>
        <w:pStyle w:val="Default"/>
        <w:spacing w:line="276" w:lineRule="auto"/>
        <w:jc w:val="center"/>
        <w:rPr>
          <w:rFonts w:eastAsia="Times New Roman"/>
          <w:strike/>
          <w:sz w:val="32"/>
          <w:szCs w:val="32"/>
        </w:rPr>
      </w:pPr>
    </w:p>
    <w:p w:rsidR="00174059" w:rsidRDefault="00174059">
      <w:pPr>
        <w:pStyle w:val="Default"/>
        <w:spacing w:line="276" w:lineRule="auto"/>
        <w:jc w:val="center"/>
        <w:rPr>
          <w:rFonts w:eastAsia="Times New Roman"/>
          <w:sz w:val="32"/>
          <w:szCs w:val="32"/>
        </w:rPr>
      </w:pPr>
    </w:p>
    <w:p w:rsidR="00174059" w:rsidRDefault="006C4F48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подготовки  45.04.02 Лингвистика</w:t>
      </w:r>
    </w:p>
    <w:p w:rsidR="00174059" w:rsidRDefault="00174059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174059" w:rsidRDefault="006C4F48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(уровень магистратура)</w:t>
      </w:r>
    </w:p>
    <w:p w:rsidR="00174059" w:rsidRDefault="00174059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174059" w:rsidRDefault="00174059">
      <w:pPr>
        <w:pStyle w:val="Default"/>
        <w:spacing w:line="276" w:lineRule="auto"/>
        <w:rPr>
          <w:rFonts w:eastAsia="Times New Roman"/>
          <w:sz w:val="28"/>
          <w:szCs w:val="28"/>
        </w:rPr>
      </w:pPr>
    </w:p>
    <w:p w:rsidR="00174059" w:rsidRDefault="00174059">
      <w:pPr>
        <w:pStyle w:val="Default"/>
        <w:spacing w:line="276" w:lineRule="auto"/>
        <w:rPr>
          <w:rFonts w:eastAsia="Times New Roman"/>
          <w:sz w:val="28"/>
          <w:szCs w:val="28"/>
        </w:rPr>
      </w:pPr>
    </w:p>
    <w:p w:rsidR="00174059" w:rsidRDefault="00174059">
      <w:pPr>
        <w:pStyle w:val="Default"/>
        <w:spacing w:line="276" w:lineRule="auto"/>
        <w:rPr>
          <w:rFonts w:eastAsia="Times New Roman"/>
          <w:sz w:val="28"/>
          <w:szCs w:val="28"/>
        </w:rPr>
      </w:pPr>
    </w:p>
    <w:p w:rsidR="00174059" w:rsidRDefault="00174059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174059" w:rsidRDefault="00174059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174059" w:rsidRDefault="00174059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174059" w:rsidRDefault="00174059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174059" w:rsidRDefault="00174059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174059" w:rsidRDefault="006C4F48">
      <w:pPr>
        <w:pStyle w:val="Default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Зарегистрировано в государственном реестре ПООП под номером ________</w:t>
      </w:r>
    </w:p>
    <w:p w:rsidR="00174059" w:rsidRDefault="00174059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174059" w:rsidRDefault="00174059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174059" w:rsidRDefault="00174059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174059" w:rsidRDefault="00174059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174059" w:rsidRDefault="00174059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174059" w:rsidRDefault="00174059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174059" w:rsidRDefault="00174059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174059" w:rsidRDefault="00174059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174059" w:rsidRDefault="00174059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174059" w:rsidRDefault="00174059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174059" w:rsidRDefault="006C4F48">
      <w:pPr>
        <w:spacing w:line="276" w:lineRule="auto"/>
        <w:jc w:val="center"/>
      </w:pPr>
      <w:r>
        <w:rPr>
          <w:sz w:val="28"/>
          <w:szCs w:val="28"/>
        </w:rPr>
        <w:t>2020 год</w:t>
      </w:r>
    </w:p>
    <w:p w:rsidR="00174059" w:rsidRDefault="00174059">
      <w:pPr>
        <w:spacing w:line="276" w:lineRule="auto"/>
        <w:rPr>
          <w:sz w:val="28"/>
          <w:szCs w:val="28"/>
        </w:rPr>
      </w:pPr>
    </w:p>
    <w:p w:rsidR="00174059" w:rsidRDefault="00174059">
      <w:pPr>
        <w:spacing w:line="276" w:lineRule="auto"/>
      </w:pPr>
    </w:p>
    <w:p w:rsidR="00174059" w:rsidRDefault="006C4F48">
      <w:pPr>
        <w:spacing w:line="276" w:lineRule="auto"/>
      </w:pPr>
      <w:r>
        <w:br w:type="page"/>
      </w:r>
    </w:p>
    <w:p w:rsidR="00174059" w:rsidRDefault="006C4F48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174059" w:rsidRDefault="006C4F48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Раздел 1. ОБЩИЕ ПОЛОЖЕНИЯ</w:t>
      </w:r>
    </w:p>
    <w:p w:rsidR="00174059" w:rsidRDefault="006C4F48">
      <w:pPr>
        <w:pStyle w:val="af9"/>
        <w:spacing w:line="276" w:lineRule="auto"/>
        <w:ind w:left="284"/>
        <w:rPr>
          <w:bCs/>
          <w:sz w:val="26"/>
          <w:szCs w:val="26"/>
        </w:rPr>
      </w:pPr>
      <w:r>
        <w:rPr>
          <w:bCs/>
          <w:sz w:val="26"/>
          <w:szCs w:val="26"/>
        </w:rPr>
        <w:t>1.1. Назначение примерной основной образовательной программы</w:t>
      </w:r>
    </w:p>
    <w:p w:rsidR="00174059" w:rsidRDefault="006C4F48">
      <w:pPr>
        <w:spacing w:line="276" w:lineRule="auto"/>
        <w:ind w:left="284"/>
        <w:rPr>
          <w:i/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Cs/>
          <w:sz w:val="26"/>
          <w:szCs w:val="26"/>
        </w:rPr>
        <w:t>Нормативные документы</w:t>
      </w:r>
    </w:p>
    <w:p w:rsidR="00174059" w:rsidRDefault="006C4F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1.3. Перечень сокращений</w:t>
      </w:r>
    </w:p>
    <w:p w:rsidR="00174059" w:rsidRDefault="006C4F48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Раздел 2. ХАРАКТЕРИСТИКА ПРОФЕССИОНАЛЬНОЙ ДЕЯТЕЛЬНОСТИ ВЫПУСКНИКОВ </w:t>
      </w:r>
    </w:p>
    <w:p w:rsidR="00174059" w:rsidRDefault="006C4F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2.1. Общее описание профессиональной деятельности выпускников</w:t>
      </w:r>
    </w:p>
    <w:p w:rsidR="00174059" w:rsidRDefault="006C4F48">
      <w:pPr>
        <w:spacing w:line="276" w:lineRule="auto"/>
        <w:ind w:left="284"/>
        <w:rPr>
          <w:strike/>
          <w:sz w:val="26"/>
          <w:szCs w:val="26"/>
        </w:rPr>
      </w:pPr>
      <w:r>
        <w:rPr>
          <w:sz w:val="26"/>
          <w:szCs w:val="26"/>
        </w:rPr>
        <w:t>2.2. Перечень профессиональных стандартов, соотнесенных с ФГОС</w:t>
      </w:r>
    </w:p>
    <w:p w:rsidR="00174059" w:rsidRDefault="006C4F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2.3. Перечень основных задач профессиональной деятельности выпускников (по типам)</w:t>
      </w:r>
    </w:p>
    <w:p w:rsidR="00174059" w:rsidRDefault="006C4F48">
      <w:pPr>
        <w:tabs>
          <w:tab w:val="left" w:pos="993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Раздел 3. ОБЩАЯ ХАРАКТЕРИСТИКА ОБРАЗОВАТЕЛЬНЫХ ПРОГРАММ, РЕАЛИЗУЕМЫХ В РАМКАХ НАПРАВЛЕНИЯ ПОДГОТОВКИ (СПЕЦИАЛЬНОСТИ) </w:t>
      </w:r>
    </w:p>
    <w:p w:rsidR="00174059" w:rsidRDefault="006C4F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3.1. Направленности (профили) образовательных программ в рамках направления подготовки (специальности)</w:t>
      </w:r>
    </w:p>
    <w:p w:rsidR="00174059" w:rsidRDefault="006C4F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3.2. Квалификация, присваиваемая выпускникам образовательных программ</w:t>
      </w:r>
    </w:p>
    <w:p w:rsidR="00174059" w:rsidRDefault="006C4F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3.3. Объем программы</w:t>
      </w:r>
    </w:p>
    <w:p w:rsidR="00174059" w:rsidRDefault="006C4F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3.4. Формы обучения</w:t>
      </w:r>
    </w:p>
    <w:p w:rsidR="00174059" w:rsidRDefault="006C4F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3.5. Срок получения образования</w:t>
      </w:r>
    </w:p>
    <w:p w:rsidR="00174059" w:rsidRDefault="006C4F48">
      <w:pPr>
        <w:pStyle w:val="Default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4. ПЛАНИРУЕМЫЕ РЕЗУЛЬТАТЫ ОСВОЕНИЯ ОБРАЗОВАТЕЛЬНОЙ ПРОГРАММЫ</w:t>
      </w:r>
    </w:p>
    <w:p w:rsidR="00174059" w:rsidRDefault="006C4F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</w:p>
    <w:p w:rsidR="00174059" w:rsidRDefault="006C4F48">
      <w:pPr>
        <w:spacing w:line="276" w:lineRule="auto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4.1.1. Универсальные компетенции выпускников и индикаторы их достижения </w:t>
      </w:r>
    </w:p>
    <w:p w:rsidR="00174059" w:rsidRDefault="006C4F48">
      <w:pPr>
        <w:spacing w:line="276" w:lineRule="auto"/>
        <w:ind w:left="426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4.1.2. Общепрофессиональные компетенции выпускников и индикаторы их достижения</w:t>
      </w:r>
    </w:p>
    <w:p w:rsidR="00174059" w:rsidRDefault="006C4F48">
      <w:pPr>
        <w:spacing w:line="276" w:lineRule="auto"/>
        <w:ind w:left="426"/>
        <w:rPr>
          <w:sz w:val="26"/>
          <w:szCs w:val="26"/>
        </w:rPr>
      </w:pPr>
      <w:r>
        <w:rPr>
          <w:sz w:val="26"/>
          <w:szCs w:val="26"/>
        </w:rPr>
        <w:t>4.1.3. Обязательные профессиональные компетенции выпускников и индикаторы их достижения</w:t>
      </w:r>
      <w:r>
        <w:rPr>
          <w:rStyle w:val="a5"/>
          <w:sz w:val="26"/>
          <w:szCs w:val="26"/>
        </w:rPr>
        <w:footnoteReference w:id="1"/>
      </w:r>
      <w:r>
        <w:rPr>
          <w:sz w:val="26"/>
          <w:szCs w:val="26"/>
        </w:rPr>
        <w:t xml:space="preserve"> </w:t>
      </w:r>
    </w:p>
    <w:p w:rsidR="00174059" w:rsidRDefault="006C4F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4.2. Рекомендуемые профессиональные компетенции выпускников и индикаторы их достижения</w:t>
      </w:r>
      <w:r>
        <w:rPr>
          <w:rStyle w:val="a5"/>
          <w:sz w:val="26"/>
          <w:szCs w:val="26"/>
        </w:rPr>
        <w:footnoteReference w:id="2"/>
      </w:r>
    </w:p>
    <w:p w:rsidR="00174059" w:rsidRDefault="006C4F48">
      <w:pPr>
        <w:pStyle w:val="Default"/>
        <w:spacing w:line="276" w:lineRule="auto"/>
        <w:rPr>
          <w:sz w:val="26"/>
          <w:szCs w:val="26"/>
        </w:rPr>
      </w:pPr>
      <w:r>
        <w:rPr>
          <w:bCs/>
          <w:color w:val="00000A"/>
          <w:sz w:val="26"/>
          <w:szCs w:val="26"/>
        </w:rPr>
        <w:t>Раздел 5. ПРИМЕРНАЯ СТРУКТУРА И СОДЕРЖАНИЕ ОПОП</w:t>
      </w:r>
    </w:p>
    <w:p w:rsidR="00174059" w:rsidRDefault="006C4F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5.1. Рекомендуемый объем обязательной части образовательной программы</w:t>
      </w:r>
    </w:p>
    <w:p w:rsidR="00174059" w:rsidRDefault="006C4F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5.2. Рекомендуемые типы практики </w:t>
      </w:r>
    </w:p>
    <w:p w:rsidR="00174059" w:rsidRDefault="006C4F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5.3. Примерный учебный план и примерный календарный учебный график </w:t>
      </w:r>
    </w:p>
    <w:p w:rsidR="00174059" w:rsidRDefault="006C4F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5.4. Примерные программы дисциплин (модулей) и практик </w:t>
      </w:r>
    </w:p>
    <w:p w:rsidR="00174059" w:rsidRDefault="006C4F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5.5. Р</w:t>
      </w:r>
      <w:r w:rsidR="006F60D0">
        <w:rPr>
          <w:sz w:val="26"/>
          <w:szCs w:val="26"/>
        </w:rPr>
        <w:t>екомендации по разработке</w:t>
      </w:r>
      <w:r>
        <w:rPr>
          <w:sz w:val="26"/>
          <w:szCs w:val="26"/>
        </w:rPr>
        <w:t xml:space="preserve"> оценочных средств для промежуточной аттестации по дисциплине (модулю) или практике</w:t>
      </w:r>
    </w:p>
    <w:p w:rsidR="00174059" w:rsidRDefault="006C4F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5.6. Рекомендации по разработке программы государственной итоговой аттестации</w:t>
      </w:r>
    </w:p>
    <w:p w:rsidR="00174059" w:rsidRDefault="006C4F48">
      <w:pPr>
        <w:pStyle w:val="Default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6. ПРИМЕРНЫЕ УСЛОВИЯ ОСУЩЕСТВЛЕНИЯ ОБРАЗОВАТЕЛЬНОЙ ДЕЯТЕЛЬНОСТИ ПО ОПОП</w:t>
      </w:r>
      <w:r>
        <w:rPr>
          <w:sz w:val="26"/>
          <w:szCs w:val="26"/>
        </w:rPr>
        <w:t xml:space="preserve"> </w:t>
      </w:r>
    </w:p>
    <w:p w:rsidR="00174059" w:rsidRDefault="006C4F48">
      <w:pPr>
        <w:pStyle w:val="Default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7</w:t>
      </w:r>
      <w:r>
        <w:rPr>
          <w:color w:val="00000A"/>
          <w:sz w:val="26"/>
          <w:szCs w:val="26"/>
          <w:shd w:val="clear" w:color="auto" w:fill="FFFFFF"/>
        </w:rPr>
        <w:t xml:space="preserve">. </w:t>
      </w:r>
      <w:r>
        <w:rPr>
          <w:bCs/>
          <w:sz w:val="26"/>
          <w:szCs w:val="26"/>
        </w:rPr>
        <w:t>СПИСОК РАЗРАБОТЧИКОВ ПООП</w:t>
      </w:r>
    </w:p>
    <w:p w:rsidR="00174059" w:rsidRDefault="006C4F48">
      <w:pPr>
        <w:pStyle w:val="Default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1</w:t>
      </w:r>
    </w:p>
    <w:p w:rsidR="00174059" w:rsidRDefault="006C4F48">
      <w:pPr>
        <w:pStyle w:val="Default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2</w:t>
      </w:r>
      <w:r>
        <w:rPr>
          <w:rStyle w:val="a5"/>
          <w:bCs/>
          <w:sz w:val="26"/>
          <w:szCs w:val="26"/>
        </w:rPr>
        <w:footnoteReference w:id="3"/>
      </w:r>
      <w:r>
        <w:br w:type="page"/>
      </w:r>
    </w:p>
    <w:p w:rsidR="00174059" w:rsidRDefault="006C4F48">
      <w:pPr>
        <w:pStyle w:val="1"/>
      </w:pPr>
      <w:r>
        <w:t>Раздел 1. ОБЩИЕ ПОЛОЖЕНИЯ</w:t>
      </w:r>
    </w:p>
    <w:p w:rsidR="00174059" w:rsidRDefault="00174059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174059" w:rsidRDefault="006C4F48">
      <w:pPr>
        <w:pStyle w:val="af9"/>
        <w:numPr>
          <w:ilvl w:val="1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Назначение примерной основной образовательной программы.</w:t>
      </w:r>
    </w:p>
    <w:p w:rsidR="00174059" w:rsidRDefault="00174059">
      <w:pPr>
        <w:pStyle w:val="af9"/>
        <w:spacing w:line="276" w:lineRule="auto"/>
        <w:ind w:left="1121"/>
        <w:jc w:val="both"/>
        <w:rPr>
          <w:bCs/>
          <w:sz w:val="28"/>
          <w:szCs w:val="28"/>
        </w:rPr>
      </w:pPr>
    </w:p>
    <w:p w:rsidR="00174059" w:rsidRDefault="006C4F48">
      <w:pPr>
        <w:pStyle w:val="af9"/>
        <w:spacing w:line="276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Примерная основная образовательная программа по направлению 45.04.02 Лингвистика призвана обеспечить:</w:t>
      </w:r>
    </w:p>
    <w:p w:rsidR="00174059" w:rsidRDefault="006C4F48">
      <w:pPr>
        <w:pStyle w:val="af9"/>
        <w:spacing w:line="276" w:lineRule="auto"/>
        <w:ind w:left="0" w:firstLine="426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подготовку высококвалифицированных кадров с</w:t>
      </w:r>
      <w:r w:rsidR="00A1306C">
        <w:rPr>
          <w:sz w:val="28"/>
          <w:szCs w:val="28"/>
        </w:rPr>
        <w:t xml:space="preserve"> квалификацией (степенью) «магистр», обладающих </w:t>
      </w:r>
      <w:r>
        <w:rPr>
          <w:sz w:val="28"/>
          <w:szCs w:val="28"/>
        </w:rPr>
        <w:t>глубокой фундаментальной теоретической и практической подготовкой в о</w:t>
      </w:r>
      <w:r w:rsidR="006F60D0">
        <w:rPr>
          <w:sz w:val="28"/>
          <w:szCs w:val="28"/>
        </w:rPr>
        <w:t>бласти лингвистики и избранной О</w:t>
      </w:r>
      <w:r>
        <w:rPr>
          <w:sz w:val="28"/>
          <w:szCs w:val="28"/>
        </w:rPr>
        <w:t>рганизацией направленностью (профилем) программы;</w:t>
      </w:r>
    </w:p>
    <w:p w:rsidR="00174059" w:rsidRDefault="006C4F48">
      <w:pPr>
        <w:pStyle w:val="af8"/>
        <w:spacing w:line="276" w:lineRule="auto"/>
        <w:ind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дальнейшее формирование всесторонне развитой личности, обладающей гражданской и социальной ответственностью, общ</w:t>
      </w:r>
      <w:r w:rsidR="00A1306C">
        <w:rPr>
          <w:rFonts w:ascii="Times New Roman" w:hAnsi="Times New Roman"/>
          <w:szCs w:val="28"/>
        </w:rPr>
        <w:t xml:space="preserve">ей культурой и толерантностью, </w:t>
      </w:r>
      <w:r>
        <w:rPr>
          <w:rFonts w:ascii="Times New Roman" w:hAnsi="Times New Roman"/>
          <w:szCs w:val="28"/>
        </w:rPr>
        <w:t>трудолюбием и стремлением к профе</w:t>
      </w:r>
      <w:r w:rsidR="00A1306C">
        <w:rPr>
          <w:rFonts w:ascii="Times New Roman" w:hAnsi="Times New Roman"/>
          <w:szCs w:val="28"/>
        </w:rPr>
        <w:t xml:space="preserve">ссиональному совершенствованию </w:t>
      </w:r>
      <w:r>
        <w:rPr>
          <w:rFonts w:ascii="Times New Roman" w:hAnsi="Times New Roman"/>
          <w:szCs w:val="28"/>
        </w:rPr>
        <w:t>в рамках непрерывного образования и самообразования;</w:t>
      </w:r>
    </w:p>
    <w:p w:rsidR="00174059" w:rsidRDefault="006C4F48">
      <w:pPr>
        <w:pStyle w:val="af8"/>
        <w:spacing w:line="276" w:lineRule="auto"/>
        <w:ind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дальнейшее развитие универсальных, общепрофессиональных и профессиональных компетенций в соответствии с требованиями ФГОС ВО с учетом направленности (профиля) подготовки, а также в соответс</w:t>
      </w:r>
      <w:r w:rsidR="006F60D0">
        <w:rPr>
          <w:rFonts w:ascii="Times New Roman" w:hAnsi="Times New Roman"/>
          <w:szCs w:val="28"/>
        </w:rPr>
        <w:t>твии с заявленными Организацией</w:t>
      </w:r>
      <w:r>
        <w:rPr>
          <w:rFonts w:ascii="Times New Roman" w:hAnsi="Times New Roman"/>
          <w:szCs w:val="28"/>
        </w:rPr>
        <w:t xml:space="preserve"> и избранными обучающимися видами профессиональной деятельности. </w:t>
      </w:r>
    </w:p>
    <w:p w:rsidR="00174059" w:rsidRDefault="00174059">
      <w:pPr>
        <w:pStyle w:val="af9"/>
        <w:spacing w:line="276" w:lineRule="auto"/>
        <w:ind w:left="284"/>
        <w:jc w:val="both"/>
        <w:rPr>
          <w:sz w:val="28"/>
          <w:szCs w:val="28"/>
        </w:rPr>
      </w:pPr>
    </w:p>
    <w:p w:rsidR="00174059" w:rsidRDefault="006C4F48">
      <w:pPr>
        <w:spacing w:line="276" w:lineRule="auto"/>
        <w:ind w:firstLine="59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>Нормативные документы</w:t>
      </w:r>
      <w:r>
        <w:rPr>
          <w:rStyle w:val="a5"/>
          <w:bCs/>
          <w:sz w:val="28"/>
          <w:szCs w:val="28"/>
        </w:rPr>
        <w:footnoteReference w:id="4"/>
      </w:r>
      <w:r>
        <w:rPr>
          <w:bCs/>
          <w:sz w:val="28"/>
          <w:szCs w:val="28"/>
        </w:rPr>
        <w:t>.</w:t>
      </w:r>
    </w:p>
    <w:p w:rsidR="00174059" w:rsidRDefault="006C4F48">
      <w:pPr>
        <w:pStyle w:val="af9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Федеральный закон от 29 декабря 2012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года № 273-ФЗ «Об образовании в Российской Федерации»;</w:t>
      </w:r>
    </w:p>
    <w:p w:rsidR="00174059" w:rsidRDefault="006C4F48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года № 594; </w:t>
      </w:r>
    </w:p>
    <w:p w:rsidR="00174059" w:rsidRDefault="006C4F48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bCs/>
          <w:color w:val="00000A"/>
          <w:sz w:val="28"/>
          <w:szCs w:val="28"/>
        </w:rPr>
        <w:t>Федеральный государственный образовательный стандарт по направлению подготовки (специальности) «45.04.02. Лингвистика» и уровню высшего образования «Магистратура», утвержденный приказом Минобрнауки России от 12 августа 2020 № 992 (далее – ФГОС ВО);</w:t>
      </w:r>
    </w:p>
    <w:p w:rsidR="00174059" w:rsidRDefault="006C4F48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магистратуры, программам специалитета, утвержденный приказом </w:t>
      </w:r>
      <w:r>
        <w:rPr>
          <w:bCs/>
          <w:sz w:val="28"/>
          <w:szCs w:val="28"/>
        </w:rPr>
        <w:t>Минобрнауки России от 13 декабря 2013 года №1367 (далее – Порядок организации образовательной деятельности)</w:t>
      </w:r>
      <w:r>
        <w:rPr>
          <w:sz w:val="28"/>
          <w:szCs w:val="28"/>
        </w:rPr>
        <w:t>;</w:t>
      </w:r>
    </w:p>
    <w:p w:rsidR="00174059" w:rsidRDefault="006C4F48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</w:t>
      </w:r>
      <w:r>
        <w:rPr>
          <w:sz w:val="28"/>
          <w:szCs w:val="28"/>
        </w:rPr>
        <w:t>;</w:t>
      </w:r>
    </w:p>
    <w:p w:rsidR="00174059" w:rsidRDefault="006C4F48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bCs/>
          <w:color w:val="00000A"/>
          <w:sz w:val="28"/>
          <w:szCs w:val="28"/>
        </w:rPr>
      </w:pPr>
      <w:r>
        <w:rPr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1383.</w:t>
      </w:r>
    </w:p>
    <w:p w:rsidR="00174059" w:rsidRDefault="00174059">
      <w:pPr>
        <w:spacing w:line="276" w:lineRule="auto"/>
        <w:ind w:firstLine="596"/>
        <w:jc w:val="both"/>
        <w:rPr>
          <w:sz w:val="28"/>
          <w:szCs w:val="28"/>
        </w:rPr>
      </w:pPr>
    </w:p>
    <w:p w:rsidR="00174059" w:rsidRDefault="006C4F48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1.3. Перечень сокращений, используемых в тексте ПООП</w:t>
      </w:r>
    </w:p>
    <w:p w:rsidR="00174059" w:rsidRDefault="006C4F48">
      <w:pPr>
        <w:pStyle w:val="Default"/>
        <w:spacing w:line="276" w:lineRule="auto"/>
        <w:ind w:firstLine="596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ВО – высшее образование;</w:t>
      </w:r>
    </w:p>
    <w:p w:rsidR="00174059" w:rsidRDefault="006C4F48">
      <w:pPr>
        <w:pStyle w:val="Default"/>
        <w:spacing w:line="276" w:lineRule="auto"/>
        <w:ind w:firstLine="596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ФГОС ВО – Федеральный государственный образовательный стандарт высшего образования;</w:t>
      </w:r>
    </w:p>
    <w:p w:rsidR="00174059" w:rsidRDefault="006C4F48">
      <w:pPr>
        <w:pStyle w:val="Default"/>
        <w:spacing w:line="276" w:lineRule="auto"/>
        <w:ind w:firstLine="596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ПООП – примерная основная образовательная программа;</w:t>
      </w:r>
    </w:p>
    <w:p w:rsidR="00174059" w:rsidRDefault="006C4F48">
      <w:pPr>
        <w:pStyle w:val="Default"/>
        <w:spacing w:line="276" w:lineRule="auto"/>
        <w:ind w:firstLine="596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УК – универсальные компетенции;</w:t>
      </w:r>
    </w:p>
    <w:p w:rsidR="00174059" w:rsidRDefault="006C4F48">
      <w:pPr>
        <w:pStyle w:val="Default"/>
        <w:spacing w:line="276" w:lineRule="auto"/>
        <w:ind w:firstLine="596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ОПК– общепрофессиональные компетенции;</w:t>
      </w:r>
    </w:p>
    <w:p w:rsidR="00174059" w:rsidRDefault="006C4F48">
      <w:pPr>
        <w:pStyle w:val="Default"/>
        <w:spacing w:line="276" w:lineRule="auto"/>
        <w:ind w:firstLine="596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ПК– профессиональные компетенции;</w:t>
      </w:r>
    </w:p>
    <w:p w:rsidR="00174059" w:rsidRDefault="00A1306C">
      <w:pPr>
        <w:pStyle w:val="Default"/>
        <w:spacing w:line="276" w:lineRule="auto"/>
        <w:ind w:firstLine="596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з.е. — зачётная единица;</w:t>
      </w:r>
    </w:p>
    <w:p w:rsidR="00174059" w:rsidRDefault="00A1306C">
      <w:pPr>
        <w:pStyle w:val="Default"/>
        <w:spacing w:line="276" w:lineRule="auto"/>
        <w:ind w:firstLine="596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БМ</w:t>
      </w:r>
      <w:r w:rsidR="006C4F48">
        <w:rPr>
          <w:bCs/>
          <w:color w:val="00000A"/>
          <w:sz w:val="28"/>
          <w:szCs w:val="28"/>
        </w:rPr>
        <w:t xml:space="preserve"> – базов</w:t>
      </w:r>
      <w:r>
        <w:rPr>
          <w:bCs/>
          <w:color w:val="00000A"/>
          <w:sz w:val="28"/>
          <w:szCs w:val="28"/>
        </w:rPr>
        <w:t>ый модуль</w:t>
      </w:r>
      <w:r w:rsidR="006C4F48">
        <w:rPr>
          <w:bCs/>
          <w:color w:val="00000A"/>
          <w:sz w:val="28"/>
          <w:szCs w:val="28"/>
        </w:rPr>
        <w:t>;</w:t>
      </w:r>
    </w:p>
    <w:p w:rsidR="00174059" w:rsidRDefault="00A1306C">
      <w:pPr>
        <w:pStyle w:val="Default"/>
        <w:spacing w:line="276" w:lineRule="auto"/>
        <w:ind w:firstLine="596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ПМ</w:t>
      </w:r>
      <w:r w:rsidR="006C4F48">
        <w:rPr>
          <w:bCs/>
          <w:color w:val="00000A"/>
          <w:sz w:val="28"/>
          <w:szCs w:val="28"/>
        </w:rPr>
        <w:t xml:space="preserve"> – </w:t>
      </w:r>
      <w:r>
        <w:rPr>
          <w:bCs/>
          <w:color w:val="00000A"/>
          <w:sz w:val="28"/>
          <w:szCs w:val="28"/>
        </w:rPr>
        <w:t>профильный модуль</w:t>
      </w:r>
      <w:r w:rsidR="006C4F48">
        <w:rPr>
          <w:bCs/>
          <w:color w:val="00000A"/>
          <w:sz w:val="28"/>
          <w:szCs w:val="28"/>
        </w:rPr>
        <w:t>;</w:t>
      </w:r>
    </w:p>
    <w:p w:rsidR="006F60D0" w:rsidRDefault="006F60D0">
      <w:pPr>
        <w:pStyle w:val="Default"/>
        <w:spacing w:line="276" w:lineRule="auto"/>
        <w:ind w:firstLine="596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П – практика;</w:t>
      </w:r>
    </w:p>
    <w:p w:rsidR="00174059" w:rsidRDefault="006C4F48">
      <w:pPr>
        <w:pStyle w:val="Default"/>
        <w:spacing w:line="276" w:lineRule="auto"/>
        <w:ind w:firstLine="596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ВКР – выпускная квалификационная работа.</w:t>
      </w:r>
    </w:p>
    <w:p w:rsidR="00174059" w:rsidRDefault="00174059">
      <w:pPr>
        <w:pStyle w:val="Default"/>
        <w:spacing w:line="276" w:lineRule="auto"/>
        <w:ind w:firstLine="596"/>
        <w:jc w:val="both"/>
        <w:rPr>
          <w:bCs/>
          <w:color w:val="00000A"/>
          <w:sz w:val="28"/>
          <w:szCs w:val="28"/>
        </w:rPr>
      </w:pPr>
    </w:p>
    <w:p w:rsidR="00174059" w:rsidRDefault="006C4F48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ХАРАКТЕРИСТИКА ПРОФЕССИОНАЛЬНОЙ ДЕЯТЕЛЬНОСТИ ВЫПУСКНИКОВ </w:t>
      </w:r>
    </w:p>
    <w:p w:rsidR="00174059" w:rsidRDefault="00174059">
      <w:pPr>
        <w:pStyle w:val="Default"/>
        <w:spacing w:line="276" w:lineRule="auto"/>
        <w:ind w:firstLine="596"/>
        <w:jc w:val="center"/>
        <w:rPr>
          <w:b/>
          <w:bCs/>
          <w:color w:val="00000A"/>
          <w:sz w:val="28"/>
          <w:szCs w:val="28"/>
        </w:rPr>
      </w:pPr>
    </w:p>
    <w:p w:rsidR="00174059" w:rsidRDefault="006C4F48">
      <w:pPr>
        <w:spacing w:line="276" w:lineRule="auto"/>
        <w:ind w:firstLine="5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Общее описание профессиональной деятельности выпускников</w:t>
      </w:r>
    </w:p>
    <w:p w:rsidR="00174059" w:rsidRDefault="00174059">
      <w:pPr>
        <w:spacing w:line="276" w:lineRule="auto"/>
        <w:ind w:firstLine="596"/>
        <w:jc w:val="both"/>
        <w:rPr>
          <w:sz w:val="28"/>
          <w:szCs w:val="28"/>
        </w:rPr>
      </w:pPr>
    </w:p>
    <w:p w:rsidR="00174059" w:rsidRDefault="006C4F48">
      <w:pPr>
        <w:pStyle w:val="ConsPlusNormal"/>
        <w:spacing w:line="276" w:lineRule="auto"/>
        <w:ind w:firstLine="567"/>
        <w:jc w:val="both"/>
      </w:pPr>
      <w:r>
        <w:rPr>
          <w:rFonts w:eastAsia="Calibri"/>
        </w:rPr>
        <w:t>Области профессиональной деятельности</w:t>
      </w:r>
      <w:r>
        <w:rPr>
          <w:rStyle w:val="a5"/>
          <w:rFonts w:eastAsia="Calibri"/>
        </w:rPr>
        <w:footnoteReference w:id="5"/>
      </w:r>
      <w:r>
        <w:rPr>
          <w:rFonts w:eastAsia="Calibri"/>
        </w:rPr>
        <w:t xml:space="preserve"> и (или) сферы профессиональной деятельности, в которых выпускники, освоившие программу магистратуры, могут осуществлять профессиональную деятельность: 01 Образование и наука (в сферах: реализации основных общеобразовательных программ, образовательных программ среднего профессионального образования, высшего образования, дополнительных образовательных программ; научных исследований</w:t>
      </w:r>
      <w:r>
        <w:t>)</w:t>
      </w:r>
      <w:r>
        <w:rPr>
          <w:rFonts w:eastAsia="Calibri"/>
        </w:rPr>
        <w:t>; сфера межъязыковой и межкультурной коммуникации.</w:t>
      </w:r>
    </w:p>
    <w:p w:rsidR="00174059" w:rsidRDefault="006C4F48">
      <w:pPr>
        <w:pStyle w:val="ConsPlusNormal"/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74059" w:rsidRDefault="006C4F48">
      <w:pPr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направленности </w:t>
      </w:r>
      <w:r w:rsidR="00A1306C">
        <w:rPr>
          <w:sz w:val="28"/>
          <w:szCs w:val="28"/>
        </w:rPr>
        <w:t xml:space="preserve">(профиля) </w:t>
      </w:r>
      <w:r>
        <w:rPr>
          <w:sz w:val="28"/>
          <w:szCs w:val="28"/>
        </w:rPr>
        <w:t>программы магистратуры  выпускники готовятся к решению задач профессиональной деятельности следующих типов</w:t>
      </w:r>
      <w:r>
        <w:rPr>
          <w:rStyle w:val="a5"/>
          <w:sz w:val="28"/>
          <w:szCs w:val="28"/>
        </w:rPr>
        <w:footnoteReference w:id="6"/>
      </w:r>
      <w:r>
        <w:rPr>
          <w:sz w:val="28"/>
          <w:szCs w:val="28"/>
        </w:rPr>
        <w:t>: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педагогический; 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переводческий; 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консультационный; </w:t>
      </w:r>
    </w:p>
    <w:p w:rsidR="00174059" w:rsidRDefault="006C4F48">
      <w:pPr>
        <w:spacing w:line="276" w:lineRule="auto"/>
        <w:ind w:firstLine="567"/>
      </w:pPr>
      <w:r>
        <w:rPr>
          <w:bCs/>
          <w:sz w:val="28"/>
          <w:szCs w:val="28"/>
        </w:rPr>
        <w:t>– научно-исследовательский;</w:t>
      </w:r>
    </w:p>
    <w:p w:rsidR="00174059" w:rsidRDefault="006C4F48">
      <w:pPr>
        <w:spacing w:line="276" w:lineRule="auto"/>
        <w:ind w:firstLine="567"/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аналитический; </w:t>
      </w:r>
    </w:p>
    <w:p w:rsidR="00174059" w:rsidRDefault="006C4F48">
      <w:pPr>
        <w:spacing w:line="276" w:lineRule="auto"/>
        <w:ind w:firstLine="567"/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организационно-управленческий.</w:t>
      </w:r>
    </w:p>
    <w:p w:rsidR="00174059" w:rsidRDefault="00174059">
      <w:pPr>
        <w:spacing w:line="276" w:lineRule="auto"/>
        <w:rPr>
          <w:sz w:val="28"/>
          <w:szCs w:val="28"/>
        </w:rPr>
      </w:pPr>
    </w:p>
    <w:p w:rsidR="00174059" w:rsidRDefault="00174059">
      <w:pPr>
        <w:spacing w:line="276" w:lineRule="auto"/>
        <w:ind w:firstLine="596"/>
        <w:jc w:val="both"/>
        <w:rPr>
          <w:sz w:val="28"/>
          <w:szCs w:val="28"/>
        </w:rPr>
      </w:pPr>
    </w:p>
    <w:p w:rsidR="00174059" w:rsidRDefault="006C4F48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Перечень основных объектов (или областей знания) профессиональной деятельности выпускников</w:t>
      </w:r>
      <w:r>
        <w:rPr>
          <w:rStyle w:val="a5"/>
          <w:spacing w:val="-7"/>
          <w:sz w:val="28"/>
          <w:szCs w:val="28"/>
        </w:rPr>
        <w:footnoteReference w:id="7"/>
      </w:r>
      <w:r>
        <w:rPr>
          <w:spacing w:val="-7"/>
          <w:sz w:val="28"/>
          <w:szCs w:val="28"/>
        </w:rPr>
        <w:t xml:space="preserve">: 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иностранные языки и культуры;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теория изучаемых языков и культур;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межъязыковая и межкультурная коммуникация;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теория межкультурной коммуникации;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перевод и переводоведение;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лингводидактика;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методика п</w:t>
      </w:r>
      <w:r w:rsidR="00A1306C">
        <w:rPr>
          <w:sz w:val="28"/>
          <w:szCs w:val="28"/>
        </w:rPr>
        <w:t xml:space="preserve">реподавания иностранных языков </w:t>
      </w:r>
      <w:r>
        <w:rPr>
          <w:sz w:val="28"/>
          <w:szCs w:val="28"/>
        </w:rPr>
        <w:t>и культур;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методика преподавания перевода.</w:t>
      </w:r>
    </w:p>
    <w:p w:rsidR="00174059" w:rsidRDefault="00174059">
      <w:pPr>
        <w:pStyle w:val="Default"/>
        <w:spacing w:line="276" w:lineRule="auto"/>
        <w:ind w:firstLine="596"/>
        <w:jc w:val="both"/>
        <w:rPr>
          <w:bCs/>
          <w:i/>
          <w:color w:val="00000A"/>
          <w:sz w:val="28"/>
          <w:szCs w:val="28"/>
        </w:rPr>
      </w:pPr>
    </w:p>
    <w:p w:rsidR="00174059" w:rsidRDefault="006C4F48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2.2. Перечень профессиональных </w:t>
      </w:r>
      <w:r>
        <w:rPr>
          <w:b/>
          <w:spacing w:val="-4"/>
          <w:sz w:val="28"/>
          <w:szCs w:val="28"/>
        </w:rPr>
        <w:t>стандартов</w:t>
      </w:r>
      <w:r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соотнесенных с федеральным государственным образовательным стандартом по направлению подготовки, приведен в Приложении 1. </w:t>
      </w:r>
    </w:p>
    <w:p w:rsidR="00174059" w:rsidRDefault="006C4F48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магистратуры по направлению подготовки </w:t>
      </w:r>
      <w:r w:rsidR="00CA6077">
        <w:rPr>
          <w:i/>
          <w:sz w:val="28"/>
          <w:szCs w:val="28"/>
        </w:rPr>
        <w:t>45. 04.02 Лингвистика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представлен в Приложении 2</w:t>
      </w:r>
      <w:r>
        <w:rPr>
          <w:rStyle w:val="a5"/>
          <w:sz w:val="28"/>
          <w:szCs w:val="28"/>
        </w:rPr>
        <w:footnoteReference w:id="8"/>
      </w:r>
      <w:r>
        <w:rPr>
          <w:sz w:val="28"/>
          <w:szCs w:val="28"/>
        </w:rPr>
        <w:t>.</w:t>
      </w:r>
    </w:p>
    <w:p w:rsidR="00174059" w:rsidRDefault="00174059">
      <w:pPr>
        <w:spacing w:line="276" w:lineRule="auto"/>
        <w:ind w:firstLine="596"/>
        <w:jc w:val="both"/>
        <w:rPr>
          <w:sz w:val="28"/>
          <w:szCs w:val="28"/>
        </w:rPr>
      </w:pPr>
    </w:p>
    <w:p w:rsidR="00174059" w:rsidRDefault="006C4F48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Перечень основных задач профессиональной деятельности выпускников (по типам) </w:t>
      </w:r>
    </w:p>
    <w:p w:rsidR="00174059" w:rsidRDefault="006C4F48">
      <w:pPr>
        <w:shd w:val="clear" w:color="auto" w:fill="FFFFFF"/>
        <w:spacing w:line="276" w:lineRule="auto"/>
        <w:ind w:left="956"/>
        <w:jc w:val="righ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Таблица 2.1</w:t>
      </w:r>
    </w:p>
    <w:tbl>
      <w:tblPr>
        <w:tblW w:w="1006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098"/>
        <w:gridCol w:w="2387"/>
        <w:gridCol w:w="2615"/>
        <w:gridCol w:w="2965"/>
      </w:tblGrid>
      <w:tr w:rsidR="00174059"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Область профессиональной деятельности </w:t>
            </w:r>
            <w:r>
              <w:rPr>
                <w:b/>
                <w:sz w:val="22"/>
                <w:szCs w:val="22"/>
              </w:rPr>
              <w:br/>
              <w:t>(по Реестру Минтруда)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профессиональной деятельности (или области знания)</w:t>
            </w:r>
          </w:p>
          <w:p w:rsidR="00174059" w:rsidRDefault="006C4F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(при необходимости)</w:t>
            </w:r>
          </w:p>
        </w:tc>
      </w:tr>
      <w:tr w:rsidR="00174059"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 Образование и наука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реализация образовательных программ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сфере дошкольного, начального общего, основного и среднего общего образования, среднего профессионального образования, высшего образования, дополнительного образования в области обучения иностранным языкам и культурам.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 w:rsidP="009C12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процесс и образовательные программы  в системе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дошкольного, начального общего, основного и среднего общего образования, среднего профессионального образования, высшего образования, дополнительного образования.</w:t>
            </w:r>
          </w:p>
        </w:tc>
      </w:tr>
      <w:tr w:rsidR="00174059"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174059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Переводческий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 межъязыкового общения в различных профессиональных сферах; выполнение функций посредника в сфере межкультурной коммуникации.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Межъязыковая и межкультурная коммуникация, теория и практика перевода.</w:t>
            </w:r>
          </w:p>
        </w:tc>
      </w:tr>
      <w:tr w:rsidR="00174059"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174059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Консультационный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Прогнозирование и моделирование потенциальных ситуаций общения между представителями различных культур и социумов с целью преодоления коммуникативных помех и предотвращения конфликтных ситуаций. </w:t>
            </w:r>
          </w:p>
          <w:p w:rsidR="00174059" w:rsidRDefault="001740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практика межкультурной коммуникации; иностранные языки и культуры  стран изучаемых языков.</w:t>
            </w:r>
          </w:p>
        </w:tc>
      </w:tr>
      <w:tr w:rsidR="00174059"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174059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проблем межкультурной коммуникации, влияющих на эффективность межкультурных и межъязыковых контактов.</w:t>
            </w:r>
          </w:p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эмпирических исследований по анализу проблемных ситуаций и диссонансов в сфере межкультурной коммуникации.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практика межъязыковой и межкультурной коммуникации.</w:t>
            </w:r>
          </w:p>
        </w:tc>
      </w:tr>
      <w:tr w:rsidR="00174059"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174059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деятельности и руководство коллективами, решающими образовательные и лингвистические задачи.</w:t>
            </w:r>
          </w:p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организация учебной, научно-исследовательской, проектной, учебно-профессиональной деятельности обучающихся.</w:t>
            </w:r>
          </w:p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деловых переговоров, конференций, симпозиумов, семинаров с использованием нескольких рабочих языков.</w:t>
            </w:r>
          </w:p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конфликтных ситуаций в сфере межкультурной коммуникации.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наука, теория и практика  межъязыковой и межкультурной коммуникации.</w:t>
            </w:r>
          </w:p>
        </w:tc>
      </w:tr>
      <w:tr w:rsidR="00174059"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174059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научных исследований в области теории изучаемых иностранных языков и культур,</w:t>
            </w:r>
          </w:p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теории и практики межъязыковой и межкультурной коммуникации,</w:t>
            </w:r>
          </w:p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лингводидактики,</w:t>
            </w:r>
          </w:p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преподавания иностранных языков  и культур, переводоведения,</w:t>
            </w:r>
          </w:p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преподавания перевода.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и частная лингвистические теории, межъязыковая и межкультурная коммуникация, теория и методика обучения иностранным языкам и культурам, </w:t>
            </w:r>
          </w:p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 переводоведение.</w:t>
            </w:r>
          </w:p>
        </w:tc>
      </w:tr>
    </w:tbl>
    <w:p w:rsidR="00174059" w:rsidRDefault="00174059">
      <w:pPr>
        <w:pStyle w:val="af9"/>
        <w:spacing w:line="276" w:lineRule="auto"/>
        <w:ind w:left="1316"/>
        <w:jc w:val="center"/>
        <w:rPr>
          <w:sz w:val="26"/>
          <w:szCs w:val="26"/>
        </w:rPr>
      </w:pPr>
    </w:p>
    <w:p w:rsidR="00174059" w:rsidRDefault="00174059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174059" w:rsidRDefault="006C4F48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ОБЩАЯ ХАРАКТЕРИСТИКА ОБРАЗОВАТЕЛЬНЫХ ПРОГРАММ, РЕАЛИЗУЕМЫХ В РАМКАХ НАПРАВЛЕНИЯ ПОДГОТОВКИ 45.04.02 Лингвистика </w:t>
      </w:r>
    </w:p>
    <w:p w:rsidR="00174059" w:rsidRDefault="00174059">
      <w:pPr>
        <w:pStyle w:val="Default"/>
        <w:spacing w:line="276" w:lineRule="auto"/>
        <w:ind w:firstLine="596"/>
        <w:jc w:val="both"/>
        <w:rPr>
          <w:bCs/>
          <w:color w:val="00000A"/>
          <w:sz w:val="28"/>
          <w:szCs w:val="28"/>
        </w:rPr>
      </w:pPr>
    </w:p>
    <w:p w:rsidR="00174059" w:rsidRDefault="006C4F48">
      <w:pPr>
        <w:shd w:val="clear" w:color="auto" w:fill="FFFFFF"/>
        <w:spacing w:line="276" w:lineRule="auto"/>
        <w:ind w:firstLine="5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Направленности (профили) образовательных программ в рамках направления подготовки (специальности) </w:t>
      </w:r>
    </w:p>
    <w:p w:rsidR="00174059" w:rsidRDefault="006C4F48">
      <w:pPr>
        <w:shd w:val="clear" w:color="auto" w:fill="FFFFFF"/>
        <w:spacing w:line="276" w:lineRule="auto"/>
        <w:ind w:firstLine="596"/>
        <w:jc w:val="both"/>
      </w:pPr>
      <w:r>
        <w:rPr>
          <w:sz w:val="28"/>
          <w:szCs w:val="28"/>
        </w:rPr>
        <w:t>На основе анализа отечественного и зарубежного опыта, международных норм и ста</w:t>
      </w:r>
      <w:r w:rsidR="00217F40">
        <w:rPr>
          <w:sz w:val="28"/>
          <w:szCs w:val="28"/>
        </w:rPr>
        <w:t>ндартов, форсайт-сессии и т.п. О</w:t>
      </w:r>
      <w:r>
        <w:rPr>
          <w:sz w:val="28"/>
          <w:szCs w:val="28"/>
        </w:rPr>
        <w:t>рганизации могут в рамках направления 45.04.02 Лингвистика реализовывать различные направленности (проф</w:t>
      </w:r>
      <w:r w:rsidR="003C43CF">
        <w:rPr>
          <w:sz w:val="28"/>
          <w:szCs w:val="28"/>
        </w:rPr>
        <w:t xml:space="preserve">или) образовательных программ, </w:t>
      </w:r>
      <w:r>
        <w:rPr>
          <w:sz w:val="28"/>
          <w:szCs w:val="28"/>
        </w:rPr>
        <w:t xml:space="preserve">при условии соблюдения параметров соотношения профильной и базовой частей. Объем </w:t>
      </w:r>
      <w:r w:rsidR="00217F40">
        <w:rPr>
          <w:sz w:val="28"/>
          <w:szCs w:val="28"/>
        </w:rPr>
        <w:t>обязательного (</w:t>
      </w:r>
      <w:r>
        <w:rPr>
          <w:sz w:val="28"/>
          <w:szCs w:val="28"/>
        </w:rPr>
        <w:t>базового</w:t>
      </w:r>
      <w:r w:rsidR="00217F40">
        <w:rPr>
          <w:sz w:val="28"/>
          <w:szCs w:val="28"/>
        </w:rPr>
        <w:t>)</w:t>
      </w:r>
      <w:r>
        <w:rPr>
          <w:sz w:val="28"/>
          <w:szCs w:val="28"/>
        </w:rPr>
        <w:t xml:space="preserve"> модуля составляет 60 процентов общего объема программы магистратуры.</w:t>
      </w:r>
    </w:p>
    <w:p w:rsidR="00174059" w:rsidRDefault="00174059">
      <w:pPr>
        <w:pStyle w:val="Default"/>
        <w:spacing w:line="276" w:lineRule="auto"/>
        <w:jc w:val="both"/>
        <w:rPr>
          <w:iCs/>
          <w:color w:val="00000A"/>
          <w:sz w:val="28"/>
          <w:szCs w:val="28"/>
        </w:rPr>
      </w:pPr>
    </w:p>
    <w:p w:rsidR="00174059" w:rsidRDefault="006C4F48">
      <w:pPr>
        <w:shd w:val="clear" w:color="auto" w:fill="FFFFFF"/>
        <w:spacing w:line="276" w:lineRule="auto"/>
        <w:ind w:firstLine="596"/>
        <w:jc w:val="both"/>
      </w:pPr>
      <w:r>
        <w:rPr>
          <w:b/>
          <w:spacing w:val="-7"/>
          <w:sz w:val="28"/>
          <w:szCs w:val="28"/>
        </w:rPr>
        <w:t>3.2</w:t>
      </w:r>
      <w:r>
        <w:rPr>
          <w:rStyle w:val="a5"/>
          <w:b/>
          <w:spacing w:val="-7"/>
          <w:sz w:val="28"/>
          <w:szCs w:val="28"/>
        </w:rPr>
        <w:footnoteReference w:id="9"/>
      </w:r>
      <w:r>
        <w:rPr>
          <w:b/>
          <w:spacing w:val="-7"/>
          <w:sz w:val="28"/>
          <w:szCs w:val="28"/>
        </w:rPr>
        <w:t>. Квалификация, присваиваемая выпускникам образовательных программ</w:t>
      </w:r>
      <w:r w:rsidR="003C43CF">
        <w:rPr>
          <w:b/>
          <w:spacing w:val="-7"/>
          <w:sz w:val="28"/>
          <w:szCs w:val="28"/>
        </w:rPr>
        <w:t> </w:t>
      </w:r>
      <w:r>
        <w:rPr>
          <w:bCs/>
          <w:sz w:val="28"/>
          <w:szCs w:val="28"/>
        </w:rPr>
        <w:t xml:space="preserve">– </w:t>
      </w:r>
      <w:r>
        <w:rPr>
          <w:spacing w:val="-7"/>
          <w:sz w:val="28"/>
          <w:szCs w:val="28"/>
        </w:rPr>
        <w:t>магистр.</w:t>
      </w:r>
    </w:p>
    <w:p w:rsidR="00174059" w:rsidRDefault="006C4F48">
      <w:pPr>
        <w:shd w:val="clear" w:color="auto" w:fill="FFFFFF"/>
        <w:spacing w:line="276" w:lineRule="auto"/>
        <w:ind w:firstLine="596"/>
        <w:jc w:val="both"/>
      </w:pPr>
      <w:r>
        <w:rPr>
          <w:b/>
          <w:spacing w:val="-7"/>
          <w:sz w:val="28"/>
          <w:szCs w:val="28"/>
        </w:rPr>
        <w:t xml:space="preserve">3.3. Объем программы </w:t>
      </w:r>
      <w:r>
        <w:rPr>
          <w:spacing w:val="-7"/>
          <w:sz w:val="28"/>
          <w:szCs w:val="28"/>
        </w:rPr>
        <w:t>– 120 зачетных единиц (далее – з.е.).</w:t>
      </w:r>
    </w:p>
    <w:p w:rsidR="00174059" w:rsidRDefault="006C4F48">
      <w:pPr>
        <w:shd w:val="clear" w:color="auto" w:fill="FFFFFF"/>
        <w:spacing w:line="276" w:lineRule="auto"/>
        <w:ind w:firstLine="596"/>
        <w:jc w:val="both"/>
      </w:pPr>
      <w:r>
        <w:rPr>
          <w:b/>
          <w:sz w:val="28"/>
          <w:szCs w:val="28"/>
        </w:rPr>
        <w:t>3.4. Формы обучения</w:t>
      </w:r>
      <w:r>
        <w:rPr>
          <w:b/>
          <w:spacing w:val="-7"/>
          <w:sz w:val="28"/>
          <w:szCs w:val="28"/>
        </w:rPr>
        <w:t>:</w:t>
      </w:r>
      <w:r>
        <w:rPr>
          <w:spacing w:val="-7"/>
          <w:sz w:val="28"/>
          <w:szCs w:val="28"/>
        </w:rPr>
        <w:t xml:space="preserve"> очная, очно-заочная, заочная.</w:t>
      </w:r>
    </w:p>
    <w:p w:rsidR="00174059" w:rsidRDefault="006C4F48">
      <w:pPr>
        <w:shd w:val="clear" w:color="auto" w:fill="FFFFFF"/>
        <w:spacing w:line="276" w:lineRule="auto"/>
        <w:ind w:firstLine="596"/>
        <w:jc w:val="both"/>
      </w:pPr>
      <w:r>
        <w:rPr>
          <w:b/>
          <w:spacing w:val="-7"/>
          <w:sz w:val="28"/>
          <w:szCs w:val="28"/>
        </w:rPr>
        <w:t>3.5. Срок получения образования:</w:t>
      </w:r>
    </w:p>
    <w:p w:rsidR="00174059" w:rsidRDefault="006C4F48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pacing w:val="-7"/>
          <w:sz w:val="28"/>
          <w:szCs w:val="28"/>
        </w:rPr>
        <w:t>при очной форме обучения – 2 года,</w:t>
      </w:r>
    </w:p>
    <w:p w:rsidR="00174059" w:rsidRDefault="006C4F48">
      <w:pPr>
        <w:shd w:val="clear" w:color="auto" w:fill="FFFFFF"/>
        <w:spacing w:line="276" w:lineRule="auto"/>
        <w:ind w:firstLine="596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iCs/>
          <w:sz w:val="28"/>
          <w:szCs w:val="28"/>
        </w:rPr>
        <w:t>при очно-заочной форме обучения – 3 года,</w:t>
      </w:r>
    </w:p>
    <w:p w:rsidR="00174059" w:rsidRDefault="006C4F48">
      <w:pPr>
        <w:shd w:val="clear" w:color="auto" w:fill="FFFFFF"/>
        <w:spacing w:line="276" w:lineRule="auto"/>
        <w:ind w:firstLine="596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iCs/>
          <w:sz w:val="28"/>
          <w:szCs w:val="28"/>
        </w:rPr>
        <w:t>при заочной форме обучения – 3 года.</w:t>
      </w:r>
    </w:p>
    <w:p w:rsidR="00174059" w:rsidRDefault="00174059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</w:p>
    <w:p w:rsidR="00174059" w:rsidRDefault="006C4F48">
      <w:pPr>
        <w:pStyle w:val="Default"/>
        <w:spacing w:line="276" w:lineRule="auto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sz w:val="28"/>
          <w:szCs w:val="28"/>
        </w:rPr>
        <w:t>Раздел 4. ПЛАНИРУЕМЫЕ РЕЗУЛЬТАТЫ ОСВОЕНИЯ ОБРАЗОВАТЕЛЬНОЙ ПРОГРАММЫ</w:t>
      </w:r>
    </w:p>
    <w:p w:rsidR="00174059" w:rsidRDefault="00174059">
      <w:pPr>
        <w:spacing w:line="276" w:lineRule="auto"/>
        <w:jc w:val="both"/>
        <w:rPr>
          <w:b/>
          <w:iCs/>
          <w:sz w:val="28"/>
          <w:szCs w:val="28"/>
        </w:rPr>
      </w:pPr>
    </w:p>
    <w:p w:rsidR="00174059" w:rsidRDefault="006C4F48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  <w:r>
        <w:rPr>
          <w:rStyle w:val="a5"/>
          <w:b/>
          <w:bCs/>
          <w:iCs/>
          <w:sz w:val="28"/>
          <w:szCs w:val="28"/>
        </w:rPr>
        <w:footnoteReference w:id="10"/>
      </w:r>
    </w:p>
    <w:p w:rsidR="00174059" w:rsidRDefault="006C4F48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4.1.1. Универсальные компетенции выпускников и индикаторы их достижения </w:t>
      </w:r>
    </w:p>
    <w:p w:rsidR="00174059" w:rsidRDefault="00174059">
      <w:pPr>
        <w:spacing w:line="276" w:lineRule="auto"/>
        <w:jc w:val="both"/>
        <w:rPr>
          <w:b/>
          <w:iCs/>
          <w:sz w:val="28"/>
          <w:szCs w:val="28"/>
        </w:rPr>
      </w:pPr>
    </w:p>
    <w:p w:rsidR="00174059" w:rsidRDefault="006C4F48">
      <w:pPr>
        <w:spacing w:line="27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4.1</w:t>
      </w:r>
    </w:p>
    <w:tbl>
      <w:tblPr>
        <w:tblStyle w:val="aff7"/>
        <w:tblW w:w="10456" w:type="dxa"/>
        <w:tblLook w:val="04A0" w:firstRow="1" w:lastRow="0" w:firstColumn="1" w:lastColumn="0" w:noHBand="0" w:noVBand="1"/>
      </w:tblPr>
      <w:tblGrid>
        <w:gridCol w:w="2514"/>
        <w:gridCol w:w="2836"/>
        <w:gridCol w:w="5106"/>
      </w:tblGrid>
      <w:tr w:rsidR="00174059">
        <w:tc>
          <w:tcPr>
            <w:tcW w:w="2514" w:type="dxa"/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универсальных компетенций</w:t>
            </w:r>
          </w:p>
        </w:tc>
        <w:tc>
          <w:tcPr>
            <w:tcW w:w="2836" w:type="dxa"/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>
              <w:rPr>
                <w:b/>
                <w:sz w:val="24"/>
                <w:szCs w:val="24"/>
              </w:rPr>
              <w:t xml:space="preserve">универсальной </w:t>
            </w:r>
            <w:r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5106" w:type="dxa"/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>
              <w:rPr>
                <w:b/>
                <w:sz w:val="24"/>
                <w:szCs w:val="24"/>
              </w:rPr>
              <w:t xml:space="preserve">универсальной </w:t>
            </w:r>
            <w:r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</w:tr>
      <w:tr w:rsidR="00174059">
        <w:tc>
          <w:tcPr>
            <w:tcW w:w="2514" w:type="dxa"/>
            <w:shd w:val="clear" w:color="auto" w:fill="auto"/>
          </w:tcPr>
          <w:p w:rsidR="00174059" w:rsidRDefault="006C4F48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Системное и к</w:t>
            </w:r>
            <w:r>
              <w:rPr>
                <w:b/>
                <w:sz w:val="24"/>
                <w:szCs w:val="24"/>
              </w:rPr>
              <w:t>ритическое мышление</w:t>
            </w:r>
          </w:p>
        </w:tc>
        <w:tc>
          <w:tcPr>
            <w:tcW w:w="2836" w:type="dxa"/>
            <w:shd w:val="clear" w:color="auto" w:fill="auto"/>
          </w:tcPr>
          <w:p w:rsidR="00174059" w:rsidRDefault="006C4F48">
            <w:pPr>
              <w:spacing w:line="276" w:lineRule="auto"/>
              <w:jc w:val="both"/>
            </w:pPr>
            <w:r>
              <w:rPr>
                <w:b/>
                <w:iCs/>
                <w:sz w:val="24"/>
                <w:szCs w:val="24"/>
              </w:rPr>
              <w:t>УК-1</w:t>
            </w:r>
            <w:r>
              <w:rPr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  <w:tc>
          <w:tcPr>
            <w:tcW w:w="5106" w:type="dxa"/>
            <w:shd w:val="clear" w:color="auto" w:fill="auto"/>
          </w:tcPr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227" w:hanging="227"/>
            </w:pPr>
            <w:r>
              <w:rPr>
                <w:sz w:val="24"/>
                <w:szCs w:val="24"/>
              </w:rPr>
              <w:t xml:space="preserve">Анализирует проблемную ситуацию как систему, выявляя ее составляющие и связи между ними. 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227" w:hanging="227"/>
            </w:pPr>
            <w:r>
              <w:rPr>
                <w:sz w:val="24"/>
                <w:szCs w:val="24"/>
              </w:rPr>
              <w:t>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227" w:hanging="227"/>
            </w:pPr>
            <w:r>
              <w:rPr>
                <w:sz w:val="24"/>
                <w:szCs w:val="24"/>
              </w:rPr>
              <w:t>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174059">
        <w:tc>
          <w:tcPr>
            <w:tcW w:w="2514" w:type="dxa"/>
            <w:shd w:val="clear" w:color="auto" w:fill="auto"/>
          </w:tcPr>
          <w:p w:rsidR="00174059" w:rsidRDefault="006C4F48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2836" w:type="dxa"/>
            <w:shd w:val="clear" w:color="auto" w:fill="auto"/>
          </w:tcPr>
          <w:p w:rsidR="00174059" w:rsidRDefault="006C4F48">
            <w:pPr>
              <w:spacing w:line="276" w:lineRule="auto"/>
              <w:jc w:val="both"/>
            </w:pPr>
            <w:r>
              <w:rPr>
                <w:b/>
                <w:iCs/>
                <w:sz w:val="24"/>
                <w:szCs w:val="24"/>
              </w:rPr>
              <w:t>УК-2</w:t>
            </w:r>
            <w:r>
              <w:rPr>
                <w:sz w:val="24"/>
                <w:szCs w:val="24"/>
              </w:rPr>
              <w:t xml:space="preserve"> Способен управлять проектом на всех этапах его жизненного цикла.</w:t>
            </w:r>
          </w:p>
        </w:tc>
        <w:tc>
          <w:tcPr>
            <w:tcW w:w="5106" w:type="dxa"/>
            <w:shd w:val="clear" w:color="auto" w:fill="auto"/>
          </w:tcPr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sz w:val="24"/>
                <w:szCs w:val="24"/>
              </w:rPr>
              <w:t>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sz w:val="24"/>
                <w:szCs w:val="24"/>
              </w:rPr>
              <w:t>Способен видеть образ результата деятельности и планировать последовательность шагов для достижения данного результата.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sz w:val="24"/>
                <w:szCs w:val="24"/>
              </w:rPr>
              <w:t>Формирует план-график реализации проекта в целом и план контроля его выполнения.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sz w:val="24"/>
                <w:szCs w:val="24"/>
              </w:rPr>
              <w:t>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sz w:val="24"/>
                <w:szCs w:val="24"/>
              </w:rPr>
              <w:t>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sz w:val="24"/>
                <w:szCs w:val="24"/>
              </w:rPr>
              <w:t>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174059">
        <w:tc>
          <w:tcPr>
            <w:tcW w:w="2514" w:type="dxa"/>
            <w:shd w:val="clear" w:color="auto" w:fill="auto"/>
          </w:tcPr>
          <w:p w:rsidR="00174059" w:rsidRDefault="006C4F48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2836" w:type="dxa"/>
            <w:shd w:val="clear" w:color="auto" w:fill="auto"/>
          </w:tcPr>
          <w:p w:rsidR="00174059" w:rsidRDefault="006C4F48">
            <w:pPr>
              <w:widowControl w:val="0"/>
              <w:spacing w:line="276" w:lineRule="auto"/>
            </w:pPr>
            <w:r>
              <w:rPr>
                <w:b/>
                <w:iCs/>
                <w:sz w:val="24"/>
                <w:szCs w:val="24"/>
              </w:rPr>
              <w:t xml:space="preserve">УК- 3 </w:t>
            </w:r>
            <w:r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6" w:type="dxa"/>
            <w:shd w:val="clear" w:color="auto" w:fill="auto"/>
          </w:tcPr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sz w:val="24"/>
                <w:szCs w:val="24"/>
              </w:rPr>
              <w:t>Вырабатывает стратегию сотрудничества и на ее основе организует работу команды для достижения поставленной цели.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sz w:val="24"/>
                <w:szCs w:val="24"/>
              </w:rPr>
              <w:t>Учитывает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sz w:val="24"/>
                <w:szCs w:val="24"/>
              </w:rPr>
              <w:t>Обладает навыками преодоления возникающих в команде разногласий, споров и конфликтов на основе учета интересов всех сторон.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sz w:val="24"/>
                <w:szCs w:val="24"/>
              </w:rPr>
              <w:t>Предвидит результаты (последствия) как личных, так и коллективных действий.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sz w:val="24"/>
                <w:szCs w:val="24"/>
              </w:rPr>
              <w:t>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174059">
        <w:tc>
          <w:tcPr>
            <w:tcW w:w="2514" w:type="dxa"/>
            <w:shd w:val="clear" w:color="auto" w:fill="auto"/>
          </w:tcPr>
          <w:p w:rsidR="00174059" w:rsidRDefault="006C4F48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2836" w:type="dxa"/>
            <w:shd w:val="clear" w:color="auto" w:fill="auto"/>
          </w:tcPr>
          <w:p w:rsidR="00174059" w:rsidRDefault="006C4F48">
            <w:pPr>
              <w:spacing w:line="276" w:lineRule="auto"/>
              <w:jc w:val="both"/>
            </w:pPr>
            <w:r>
              <w:rPr>
                <w:b/>
                <w:iCs/>
                <w:sz w:val="24"/>
                <w:szCs w:val="24"/>
              </w:rPr>
              <w:t xml:space="preserve">УК-4 </w:t>
            </w:r>
            <w:r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</w:t>
            </w:r>
          </w:p>
        </w:tc>
        <w:tc>
          <w:tcPr>
            <w:tcW w:w="5106" w:type="dxa"/>
            <w:shd w:val="clear" w:color="auto" w:fill="auto"/>
          </w:tcPr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rFonts w:eastAsia="Calibri"/>
                <w:sz w:val="24"/>
                <w:szCs w:val="24"/>
              </w:rPr>
              <w:t>Демонстрирует интегративные умения, необходимые для написания, письменного перевода и редактирования различных академических текстов (рефератов, эссе, обзоров, статей и т.д.)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rFonts w:eastAsia="Calibri"/>
                <w:sz w:val="24"/>
                <w:szCs w:val="24"/>
              </w:rPr>
              <w:t>Представляет результаты академической и профессиональной деятельности на различных научных мероприятиях, включая международные.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rFonts w:eastAsia="Calibri"/>
                <w:sz w:val="24"/>
                <w:szCs w:val="24"/>
              </w:rPr>
              <w:t>Демонстрирует интегративные умения, необходимые для эффективного участия в академических и профессиональных дискуссиях.</w:t>
            </w:r>
          </w:p>
        </w:tc>
      </w:tr>
      <w:tr w:rsidR="00174059">
        <w:tc>
          <w:tcPr>
            <w:tcW w:w="2514" w:type="dxa"/>
            <w:shd w:val="clear" w:color="auto" w:fill="auto"/>
          </w:tcPr>
          <w:p w:rsidR="00174059" w:rsidRDefault="006C4F48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2836" w:type="dxa"/>
            <w:shd w:val="clear" w:color="auto" w:fill="auto"/>
          </w:tcPr>
          <w:p w:rsidR="00174059" w:rsidRDefault="006C4F48">
            <w:pPr>
              <w:spacing w:line="276" w:lineRule="auto"/>
              <w:jc w:val="both"/>
            </w:pPr>
            <w:r>
              <w:rPr>
                <w:b/>
                <w:iCs/>
                <w:sz w:val="24"/>
                <w:szCs w:val="24"/>
              </w:rPr>
              <w:t>УК-5</w:t>
            </w:r>
            <w:r>
              <w:rPr>
                <w:sz w:val="24"/>
                <w:szCs w:val="24"/>
              </w:rPr>
              <w:t xml:space="preserve"> Способен анализировать и учитывать разнообразие культур в процессе межкультурного взаимодействия.</w:t>
            </w:r>
          </w:p>
        </w:tc>
        <w:tc>
          <w:tcPr>
            <w:tcW w:w="5106" w:type="dxa"/>
            <w:shd w:val="clear" w:color="auto" w:fill="auto"/>
          </w:tcPr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sz w:val="24"/>
                <w:szCs w:val="24"/>
              </w:rPr>
              <w:t>Адекватно объясняет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sz w:val="24"/>
                <w:szCs w:val="24"/>
              </w:rPr>
              <w:t>Владеет навыками создания недискриминационной среды взаимодействия при выполнении профессиональных задач.</w:t>
            </w:r>
          </w:p>
        </w:tc>
      </w:tr>
      <w:tr w:rsidR="00174059">
        <w:tc>
          <w:tcPr>
            <w:tcW w:w="2514" w:type="dxa"/>
            <w:shd w:val="clear" w:color="auto" w:fill="auto"/>
          </w:tcPr>
          <w:p w:rsidR="00174059" w:rsidRDefault="006C4F48">
            <w:pPr>
              <w:widowControl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Самоорганизация и саморазвитие </w:t>
            </w:r>
            <w:r>
              <w:rPr>
                <w:rFonts w:eastAsia="Calibri"/>
                <w:b/>
                <w:bCs/>
                <w:sz w:val="24"/>
                <w:szCs w:val="24"/>
              </w:rPr>
              <w:t>(в т.ч. здоровьесбережение)</w:t>
            </w:r>
          </w:p>
        </w:tc>
        <w:tc>
          <w:tcPr>
            <w:tcW w:w="2836" w:type="dxa"/>
            <w:shd w:val="clear" w:color="auto" w:fill="auto"/>
          </w:tcPr>
          <w:p w:rsidR="00174059" w:rsidRDefault="006C4F48">
            <w:pPr>
              <w:spacing w:line="276" w:lineRule="auto"/>
              <w:jc w:val="both"/>
            </w:pPr>
            <w:r>
              <w:rPr>
                <w:b/>
                <w:iCs/>
                <w:sz w:val="24"/>
                <w:szCs w:val="24"/>
              </w:rPr>
              <w:t>УК-6</w:t>
            </w:r>
            <w:r>
              <w:rPr>
                <w:sz w:val="24"/>
                <w:szCs w:val="24"/>
              </w:rPr>
              <w:t xml:space="preserve"> Способен определять и реализовывать приоритеты собственной деятельности и способы её совершенствования на основе самооценки.</w:t>
            </w:r>
          </w:p>
        </w:tc>
        <w:tc>
          <w:tcPr>
            <w:tcW w:w="5106" w:type="dxa"/>
            <w:shd w:val="clear" w:color="auto" w:fill="auto"/>
          </w:tcPr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sz w:val="24"/>
                <w:szCs w:val="24"/>
              </w:rPr>
              <w:t>Находит и творчески использует имеющийся опыт в соответствии с задачами саморазвития.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sz w:val="24"/>
                <w:szCs w:val="24"/>
              </w:rPr>
              <w:t>Самостоятельно выявляет мотивы и стимулы для саморазвития, определяя реалистические цели профессионального роста.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sz w:val="24"/>
                <w:szCs w:val="24"/>
              </w:rPr>
              <w:t>Планирует профессиональную траекторию с учетом особенностей как профессиональной, так и других видов деятельности и требований рынка труда.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sz w:val="24"/>
                <w:szCs w:val="24"/>
              </w:rPr>
              <w:t>Действует в условиях неопределенности, корректируя планы и шаги по их реализации с учетом, имеющихся ресурсов.</w:t>
            </w:r>
          </w:p>
        </w:tc>
      </w:tr>
    </w:tbl>
    <w:p w:rsidR="00174059" w:rsidRDefault="00174059">
      <w:pPr>
        <w:spacing w:line="276" w:lineRule="auto"/>
        <w:jc w:val="both"/>
        <w:rPr>
          <w:b/>
          <w:iCs/>
          <w:sz w:val="28"/>
          <w:szCs w:val="28"/>
        </w:rPr>
      </w:pPr>
    </w:p>
    <w:p w:rsidR="00174059" w:rsidRDefault="00174059">
      <w:pPr>
        <w:spacing w:line="276" w:lineRule="auto"/>
        <w:jc w:val="both"/>
        <w:rPr>
          <w:b/>
          <w:iCs/>
          <w:sz w:val="28"/>
          <w:szCs w:val="28"/>
        </w:rPr>
      </w:pPr>
    </w:p>
    <w:p w:rsidR="00174059" w:rsidRDefault="00174059">
      <w:pPr>
        <w:spacing w:line="276" w:lineRule="auto"/>
        <w:jc w:val="both"/>
        <w:rPr>
          <w:b/>
          <w:iCs/>
          <w:sz w:val="28"/>
          <w:szCs w:val="28"/>
        </w:rPr>
      </w:pPr>
    </w:p>
    <w:p w:rsidR="00174059" w:rsidRDefault="00174059">
      <w:pPr>
        <w:spacing w:line="276" w:lineRule="auto"/>
        <w:jc w:val="both"/>
        <w:rPr>
          <w:b/>
          <w:iCs/>
          <w:sz w:val="28"/>
          <w:szCs w:val="28"/>
        </w:rPr>
      </w:pPr>
    </w:p>
    <w:p w:rsidR="00174059" w:rsidRDefault="006C4F48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4.1.2. Общепрофессиональные компетенции выпускников и индикаторы их достижения</w:t>
      </w:r>
    </w:p>
    <w:p w:rsidR="00174059" w:rsidRDefault="006C4F48">
      <w:pPr>
        <w:spacing w:line="27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4.2</w:t>
      </w:r>
    </w:p>
    <w:tbl>
      <w:tblPr>
        <w:tblStyle w:val="aff7"/>
        <w:tblW w:w="10456" w:type="dxa"/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174059">
        <w:tc>
          <w:tcPr>
            <w:tcW w:w="1951" w:type="dxa"/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общепрофес-сиональных компетенций</w:t>
            </w:r>
            <w:r>
              <w:rPr>
                <w:rStyle w:val="a5"/>
                <w:b/>
                <w:sz w:val="24"/>
                <w:szCs w:val="24"/>
              </w:rPr>
              <w:footnoteReference w:id="11"/>
            </w:r>
          </w:p>
        </w:tc>
        <w:tc>
          <w:tcPr>
            <w:tcW w:w="3402" w:type="dxa"/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общепрофессиональной компетенции </w:t>
            </w:r>
          </w:p>
        </w:tc>
        <w:tc>
          <w:tcPr>
            <w:tcW w:w="5103" w:type="dxa"/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174059">
        <w:tc>
          <w:tcPr>
            <w:tcW w:w="1951" w:type="dxa"/>
            <w:shd w:val="clear" w:color="auto" w:fill="auto"/>
          </w:tcPr>
          <w:p w:rsidR="00174059" w:rsidRDefault="00174059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74059" w:rsidRDefault="006C4F48">
            <w:pPr>
              <w:spacing w:line="276" w:lineRule="auto"/>
            </w:pPr>
            <w:r>
              <w:rPr>
                <w:b/>
                <w:sz w:val="24"/>
                <w:szCs w:val="24"/>
              </w:rPr>
              <w:t>ОПК-1</w:t>
            </w:r>
            <w:r>
              <w:rPr>
                <w:sz w:val="24"/>
                <w:szCs w:val="24"/>
              </w:rPr>
              <w:t xml:space="preserve"> Способен применять систему теоретических и эмпирических знаний о функционировании системы изучаемого иностранного языка и тенденциях ее развития, учитывать ценности и представления, присущие культуре стран изучаемого иностранного языка.</w:t>
            </w:r>
          </w:p>
        </w:tc>
        <w:tc>
          <w:tcPr>
            <w:tcW w:w="5103" w:type="dxa"/>
            <w:shd w:val="clear" w:color="auto" w:fill="auto"/>
          </w:tcPr>
          <w:p w:rsidR="00174059" w:rsidRDefault="006C4F48">
            <w:pPr>
              <w:pStyle w:val="af9"/>
              <w:numPr>
                <w:ilvl w:val="0"/>
                <w:numId w:val="7"/>
              </w:numPr>
              <w:suppressAutoHyphens/>
              <w:spacing w:line="276" w:lineRule="auto"/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 междисциплинарные связи изучаемых дисциплин, структурирует и интегрирует знания из профильных областей профессиональной деятельности.</w:t>
            </w:r>
          </w:p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изучает речевую деятельность носителей изучаемого языка, учитывает социальные и прагматические аспекты коммуникативного поведения.</w:t>
            </w:r>
          </w:p>
          <w:p w:rsidR="00174059" w:rsidRDefault="006C4F48">
            <w:pPr>
              <w:pStyle w:val="af9"/>
              <w:numPr>
                <w:ilvl w:val="0"/>
                <w:numId w:val="7"/>
              </w:numPr>
              <w:suppressAutoHyphens/>
              <w:spacing w:line="276" w:lineRule="auto"/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интерпретирует языковые явления и процессы, отражающие функционирование изучаемого иностранного  языка в синхронии и диахронии, в единстве выполняемых ими когнитивных и коммуникативных функций.</w:t>
            </w:r>
          </w:p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анализирует вербализацию культурно значимых концептов, отраженную в языковой данности соответствующего периода развития иноязычного социума.</w:t>
            </w:r>
          </w:p>
        </w:tc>
      </w:tr>
      <w:tr w:rsidR="00174059">
        <w:tc>
          <w:tcPr>
            <w:tcW w:w="1951" w:type="dxa"/>
            <w:shd w:val="clear" w:color="auto" w:fill="auto"/>
          </w:tcPr>
          <w:p w:rsidR="00174059" w:rsidRDefault="00174059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74059" w:rsidRDefault="006C4F48">
            <w:pPr>
              <w:spacing w:line="276" w:lineRule="auto"/>
            </w:pPr>
            <w:r>
              <w:rPr>
                <w:b/>
                <w:sz w:val="24"/>
                <w:szCs w:val="24"/>
              </w:rPr>
              <w:t>ОПК-2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Способен учитывать в практической деятельности специфику иноязычной научной картины мира и научного дискурса в русском и изучаемом иностранном языках.</w:t>
            </w:r>
          </w:p>
        </w:tc>
        <w:tc>
          <w:tcPr>
            <w:tcW w:w="5103" w:type="dxa"/>
            <w:shd w:val="clear" w:color="auto" w:fill="auto"/>
          </w:tcPr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использует современный понятийный научный аппарат применительно к русскому и изучаемому иностранному  языку, учитывает динамику развития избранной  области научной и профессиональной деятельности.</w:t>
            </w:r>
          </w:p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канонический порядок построения профессионально релевантных текстов, принятый в русскоязычном и иноязычном научном дискурсе.</w:t>
            </w:r>
          </w:p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 реализует аргументативную стратегию  в профессионально значимых видах письменной и устной коммуникации.</w:t>
            </w:r>
          </w:p>
        </w:tc>
      </w:tr>
      <w:tr w:rsidR="00174059">
        <w:tc>
          <w:tcPr>
            <w:tcW w:w="1951" w:type="dxa"/>
            <w:shd w:val="clear" w:color="auto" w:fill="auto"/>
          </w:tcPr>
          <w:p w:rsidR="00174059" w:rsidRDefault="00174059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ОПК-3</w:t>
            </w:r>
            <w:r>
              <w:rPr>
                <w:sz w:val="24"/>
                <w:szCs w:val="24"/>
              </w:rPr>
              <w:t xml:space="preserve"> Способен применять в профессиональной деятельности общедидактические принципы обучения и воспитания, использовать современные методики и технологии организации образовательного процесса.</w:t>
            </w:r>
          </w:p>
        </w:tc>
        <w:tc>
          <w:tcPr>
            <w:tcW w:w="5103" w:type="dxa"/>
            <w:shd w:val="clear" w:color="auto" w:fill="auto"/>
          </w:tcPr>
          <w:p w:rsidR="00174059" w:rsidRDefault="006C4F48">
            <w:pPr>
              <w:pStyle w:val="af9"/>
              <w:numPr>
                <w:ilvl w:val="0"/>
                <w:numId w:val="7"/>
              </w:numPr>
              <w:suppressAutoHyphens/>
              <w:spacing w:line="276" w:lineRule="auto"/>
              <w:ind w:left="317" w:hanging="283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Применяет современные подходы в обучении иностранным языкам и профильным дисциплинам магистерской программы, обеспечивающие развитие языковых, интеллектуальных и познавательных способностей, ценностных ориентаций обучающихся, готовности  к участию в диалоге культур, дальнейшее самообразование посредством изучаемых языков.</w:t>
            </w:r>
          </w:p>
          <w:p w:rsidR="00174059" w:rsidRDefault="006C4F48">
            <w:pPr>
              <w:pStyle w:val="af9"/>
              <w:numPr>
                <w:ilvl w:val="0"/>
                <w:numId w:val="7"/>
              </w:numPr>
              <w:suppressAutoHyphens/>
              <w:spacing w:line="276" w:lineRule="auto"/>
              <w:ind w:left="317" w:hanging="283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Применяет современные педагогические и методические технологии воспитания и обучения с целью формирования коммуникативной и межкультурной компетенции обучающихся.</w:t>
            </w:r>
          </w:p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Адекватно определяет методический потенциал современных электронных обучающих платформ (систем управления обучением) для разработки электронных учебных материалов по иностранным языкам.</w:t>
            </w:r>
          </w:p>
        </w:tc>
      </w:tr>
      <w:tr w:rsidR="00174059">
        <w:tc>
          <w:tcPr>
            <w:tcW w:w="1951" w:type="dxa"/>
            <w:shd w:val="clear" w:color="auto" w:fill="auto"/>
          </w:tcPr>
          <w:p w:rsidR="00174059" w:rsidRDefault="00174059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74059" w:rsidRDefault="006C4F48">
            <w:pPr>
              <w:spacing w:line="276" w:lineRule="auto"/>
            </w:pPr>
            <w:r>
              <w:rPr>
                <w:b/>
                <w:sz w:val="24"/>
                <w:szCs w:val="24"/>
              </w:rPr>
              <w:t>ОПК-4</w:t>
            </w:r>
            <w:r>
              <w:rPr>
                <w:sz w:val="24"/>
                <w:szCs w:val="24"/>
              </w:rPr>
              <w:t xml:space="preserve"> Способен создавать и понимать речевые произведения на изучаемом иностранном языке в устной и письменной формах применительно к официальному, нейтральному и неофициальному регистрам общения.</w:t>
            </w:r>
          </w:p>
        </w:tc>
        <w:tc>
          <w:tcPr>
            <w:tcW w:w="5103" w:type="dxa"/>
            <w:shd w:val="clear" w:color="auto" w:fill="auto"/>
          </w:tcPr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Адекватно интерпретирует коммуникативные намерения собеседника и коммуникативные цели высказывания,  полно извлекает фактуальную, концептуальную и эстетическую информацию. </w:t>
            </w:r>
          </w:p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Адекватно определяет жанр речевого произведения и его принадлежность к официальному, нейтральному и неофициальному регистрам общения. </w:t>
            </w:r>
          </w:p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Владеет дискурсивными способами порождения связных текстов</w:t>
            </w:r>
            <w:r>
              <w:rPr>
                <w:sz w:val="24"/>
                <w:szCs w:val="24"/>
              </w:rPr>
              <w:t xml:space="preserve"> официального, нейтрального и неофициального регистров общения</w:t>
            </w:r>
            <w:r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Адекватно использует функциональный спектр языковых средств организации целого текста для достижения  семантической, коммуникативной и структурной преемственности между частями устного и /или письменного высказывания.</w:t>
            </w:r>
          </w:p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Полно выражает фактуальную и концептуальную информацию, а также стилистическую и культурную коннотацию языковых единиц, используемых в устной и письменной коммуникации.</w:t>
            </w:r>
          </w:p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Корректно порождает основные речевые формы высказывания: повествование, описание, рассуждение.</w:t>
            </w:r>
          </w:p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b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Достигает ясности, логичности, смысловой и структурной завершенности устных и/или письменных  текстов в соответствии с языковой нормой, прагматическими и социокультурными параметрами коммуникации.</w:t>
            </w:r>
          </w:p>
        </w:tc>
      </w:tr>
      <w:tr w:rsidR="00174059">
        <w:tc>
          <w:tcPr>
            <w:tcW w:w="1951" w:type="dxa"/>
            <w:shd w:val="clear" w:color="auto" w:fill="auto"/>
          </w:tcPr>
          <w:p w:rsidR="00174059" w:rsidRDefault="00174059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74059" w:rsidRDefault="006C4F48">
            <w:pPr>
              <w:spacing w:line="276" w:lineRule="auto"/>
            </w:pPr>
            <w:r>
              <w:rPr>
                <w:b/>
                <w:sz w:val="24"/>
                <w:szCs w:val="24"/>
              </w:rPr>
              <w:t>ОПК- 5</w:t>
            </w:r>
            <w:r>
              <w:rPr>
                <w:sz w:val="24"/>
                <w:szCs w:val="24"/>
              </w:rPr>
              <w:t xml:space="preserve"> Способен осуществлять межъязыковое и межкультурное взаимодействие с носителями изучаемого языка в соответствии с правилами и традициями межкультурного профессионального общения, правилами речевого общения в иноязычном социуме.</w:t>
            </w:r>
          </w:p>
        </w:tc>
        <w:tc>
          <w:tcPr>
            <w:tcW w:w="5103" w:type="dxa"/>
            <w:shd w:val="clear" w:color="auto" w:fill="auto"/>
          </w:tcPr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 взаимосвязь и взаимовлияние лингвистических и экстралингвистических факторов межкультурной коммуникации.</w:t>
            </w:r>
          </w:p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идентифицирует лингвокультурную специфику речевой  деятельности участников межкультурного взаимодействия.</w:t>
            </w:r>
          </w:p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реализует собственные цели взаимодействия, учитывая ценности и представления, присущие культуре изучаемого языка.</w:t>
            </w:r>
          </w:p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социокультурные и этические нормы поведения, принятые в иноязычном социуме.</w:t>
            </w:r>
          </w:p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 использует модели типичных социальных ситуаций, типичные сценарии взаимодействия участников межкультурной коммуникации.</w:t>
            </w:r>
          </w:p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 использует этикетные формулы, принятые в устной и письменной межъязыковой и межкультурной коммуникации.</w:t>
            </w:r>
          </w:p>
        </w:tc>
      </w:tr>
      <w:tr w:rsidR="00174059">
        <w:tc>
          <w:tcPr>
            <w:tcW w:w="1951" w:type="dxa"/>
            <w:shd w:val="clear" w:color="auto" w:fill="auto"/>
          </w:tcPr>
          <w:p w:rsidR="00174059" w:rsidRDefault="00174059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74059" w:rsidRDefault="006C4F48">
            <w:pPr>
              <w:spacing w:line="276" w:lineRule="auto"/>
            </w:pPr>
            <w:r>
              <w:rPr>
                <w:b/>
                <w:sz w:val="24"/>
                <w:szCs w:val="24"/>
              </w:rPr>
              <w:t>ОПК- 6</w:t>
            </w:r>
            <w:r>
              <w:rPr>
                <w:sz w:val="24"/>
                <w:szCs w:val="24"/>
              </w:rPr>
              <w:t xml:space="preserve"> Способен применять современные технологии при осуществлении сбора, обработки и интерпретации данных эмпирического исследования, составлять и оформлять научную документацию.</w:t>
            </w:r>
          </w:p>
        </w:tc>
        <w:tc>
          <w:tcPr>
            <w:tcW w:w="5103" w:type="dxa"/>
            <w:shd w:val="clear" w:color="auto" w:fill="auto"/>
          </w:tcPr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 использует общенаучные методы гуманитарных дисциплин и частные методы исследования в избранной области профессиональной деятельности.</w:t>
            </w:r>
          </w:p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Формулирует гипотезу ВКР и выдвигает решения, направленные на успешное проведение научно-исследовательской деятельности.</w:t>
            </w:r>
          </w:p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разрабатывает справочный аппарат исследования, осуществляет поиск и обработку необходимой информации, содержащейся в специальной литературе, энциклопедических, толковых, исторических, этимологических словарях, словарях сочетаемости, включая профильные электронные ресурсы.</w:t>
            </w:r>
          </w:p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правила оформления ссылок и библиографии, принятые в русскоязычном и иноязычном научном дискурсах.</w:t>
            </w:r>
          </w:p>
        </w:tc>
      </w:tr>
      <w:tr w:rsidR="00174059">
        <w:tc>
          <w:tcPr>
            <w:tcW w:w="1951" w:type="dxa"/>
            <w:shd w:val="clear" w:color="auto" w:fill="auto"/>
          </w:tcPr>
          <w:p w:rsidR="00174059" w:rsidRDefault="00174059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74059" w:rsidRDefault="006C4F48">
            <w:pPr>
              <w:spacing w:line="276" w:lineRule="auto"/>
            </w:pPr>
            <w:r>
              <w:rPr>
                <w:b/>
                <w:sz w:val="24"/>
                <w:szCs w:val="24"/>
              </w:rPr>
              <w:t>ОПК -7</w:t>
            </w:r>
            <w:r>
              <w:rPr>
                <w:sz w:val="24"/>
                <w:szCs w:val="24"/>
              </w:rPr>
              <w:t xml:space="preserve"> Способен работать с основными </w:t>
            </w:r>
            <w:r w:rsidR="00217F40"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t>-поисковыми и экспертными системами, системами представления знаний и обработки вербальной информации.</w:t>
            </w:r>
          </w:p>
        </w:tc>
        <w:tc>
          <w:tcPr>
            <w:tcW w:w="5103" w:type="dxa"/>
            <w:shd w:val="clear" w:color="auto" w:fill="auto"/>
          </w:tcPr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 использует профильные информационные ресурсы информационно-телекоммуникационной сети «Интернет».</w:t>
            </w:r>
          </w:p>
          <w:p w:rsidR="00174059" w:rsidRDefault="00AD52A0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рациональными приемами </w:t>
            </w:r>
            <w:r w:rsidR="006C4F48">
              <w:rPr>
                <w:sz w:val="24"/>
                <w:szCs w:val="24"/>
              </w:rPr>
              <w:t>поиска и применения программных продуктов лингвистического профиля.</w:t>
            </w:r>
          </w:p>
          <w:p w:rsidR="00174059" w:rsidRDefault="006C4F48">
            <w:pPr>
              <w:pStyle w:val="af9"/>
              <w:numPr>
                <w:ilvl w:val="0"/>
                <w:numId w:val="7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 использует электронные образовательные ресурсы для повышения собственной квалификации и расширения научной компетентности.</w:t>
            </w:r>
          </w:p>
        </w:tc>
      </w:tr>
    </w:tbl>
    <w:p w:rsidR="00174059" w:rsidRDefault="00174059">
      <w:pPr>
        <w:spacing w:line="276" w:lineRule="auto"/>
        <w:jc w:val="center"/>
        <w:rPr>
          <w:sz w:val="26"/>
          <w:szCs w:val="26"/>
        </w:rPr>
      </w:pPr>
    </w:p>
    <w:p w:rsidR="00174059" w:rsidRDefault="006C4F48">
      <w:pPr>
        <w:pStyle w:val="11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4.1.3. Обязательные профессиональные компетенции выпускников и индикаторы их достижения</w:t>
      </w:r>
      <w:r>
        <w:rPr>
          <w:rStyle w:val="a5"/>
          <w:b/>
          <w:i/>
          <w:sz w:val="28"/>
          <w:szCs w:val="28"/>
        </w:rPr>
        <w:footnoteReference w:id="12"/>
      </w:r>
      <w:r>
        <w:rPr>
          <w:b/>
          <w:i/>
          <w:sz w:val="28"/>
          <w:szCs w:val="28"/>
        </w:rPr>
        <w:t xml:space="preserve"> </w:t>
      </w:r>
    </w:p>
    <w:p w:rsidR="00174059" w:rsidRDefault="006C4F48">
      <w:pPr>
        <w:pStyle w:val="11"/>
        <w:spacing w:line="276" w:lineRule="auto"/>
        <w:ind w:firstLine="708"/>
        <w:jc w:val="left"/>
        <w:rPr>
          <w:spacing w:val="-7"/>
          <w:sz w:val="24"/>
        </w:rPr>
      </w:pPr>
      <w:r>
        <w:rPr>
          <w:sz w:val="28"/>
          <w:szCs w:val="28"/>
        </w:rPr>
        <w:t>Данная категория компетенций в ФГОС не предусмотрена, в обязательную (базовую) часть образовательной программы не включена.</w:t>
      </w:r>
    </w:p>
    <w:p w:rsidR="00174059" w:rsidRDefault="00174059">
      <w:pPr>
        <w:spacing w:line="276" w:lineRule="auto"/>
      </w:pPr>
    </w:p>
    <w:p w:rsidR="00174059" w:rsidRDefault="00174059">
      <w:pPr>
        <w:pStyle w:val="11"/>
        <w:spacing w:line="276" w:lineRule="auto"/>
        <w:rPr>
          <w:b/>
          <w:sz w:val="28"/>
          <w:szCs w:val="28"/>
        </w:rPr>
      </w:pPr>
    </w:p>
    <w:p w:rsidR="00174059" w:rsidRDefault="006C4F48">
      <w:pPr>
        <w:pStyle w:val="11"/>
        <w:spacing w:line="276" w:lineRule="auto"/>
        <w:rPr>
          <w:b/>
          <w:i/>
          <w:spacing w:val="-7"/>
          <w:sz w:val="24"/>
        </w:rPr>
      </w:pPr>
      <w:r>
        <w:rPr>
          <w:b/>
          <w:sz w:val="28"/>
          <w:szCs w:val="28"/>
        </w:rPr>
        <w:t>4.2. Рекомендуемые профессиональные компетенции выпускников и индикаторы их достижения</w:t>
      </w:r>
      <w:r>
        <w:rPr>
          <w:rStyle w:val="a5"/>
          <w:b/>
          <w:sz w:val="28"/>
          <w:szCs w:val="28"/>
        </w:rPr>
        <w:footnoteReference w:id="13"/>
      </w:r>
      <w:r>
        <w:rPr>
          <w:b/>
          <w:sz w:val="28"/>
          <w:szCs w:val="28"/>
        </w:rPr>
        <w:t xml:space="preserve"> </w:t>
      </w:r>
    </w:p>
    <w:p w:rsidR="00174059" w:rsidRDefault="006C4F48">
      <w:pPr>
        <w:spacing w:line="276" w:lineRule="auto"/>
        <w:ind w:firstLine="596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4.3</w:t>
      </w:r>
    </w:p>
    <w:tbl>
      <w:tblPr>
        <w:tblStyle w:val="aff7"/>
        <w:tblW w:w="10421" w:type="dxa"/>
        <w:jc w:val="center"/>
        <w:tblLook w:val="04A0" w:firstRow="1" w:lastRow="0" w:firstColumn="1" w:lastColumn="0" w:noHBand="0" w:noVBand="1"/>
      </w:tblPr>
      <w:tblGrid>
        <w:gridCol w:w="875"/>
        <w:gridCol w:w="1778"/>
        <w:gridCol w:w="1778"/>
        <w:gridCol w:w="2508"/>
        <w:gridCol w:w="2214"/>
        <w:gridCol w:w="1268"/>
      </w:tblGrid>
      <w:tr w:rsidR="00174059">
        <w:trPr>
          <w:cantSplit/>
          <w:trHeight w:val="1134"/>
          <w:jc w:val="center"/>
        </w:trPr>
        <w:tc>
          <w:tcPr>
            <w:tcW w:w="878" w:type="dxa"/>
            <w:shd w:val="clear" w:color="auto" w:fill="auto"/>
          </w:tcPr>
          <w:p w:rsidR="00174059" w:rsidRDefault="006C4F48">
            <w:pPr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1213" w:type="dxa"/>
            <w:shd w:val="clear" w:color="auto" w:fill="auto"/>
          </w:tcPr>
          <w:p w:rsidR="00174059" w:rsidRDefault="006C4F48">
            <w:pPr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 xml:space="preserve">Объект или область знания </w:t>
            </w:r>
            <w:r>
              <w:rPr>
                <w:b/>
                <w:i/>
                <w:spacing w:val="-7"/>
                <w:sz w:val="24"/>
                <w:szCs w:val="24"/>
              </w:rPr>
              <w:t>(при необходимости)</w:t>
            </w:r>
          </w:p>
        </w:tc>
        <w:tc>
          <w:tcPr>
            <w:tcW w:w="1134" w:type="dxa"/>
            <w:shd w:val="clear" w:color="auto" w:fill="auto"/>
          </w:tcPr>
          <w:p w:rsidR="00174059" w:rsidRDefault="006C4F48">
            <w:pPr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Категория профессио-нальных компетенций</w:t>
            </w:r>
            <w:r>
              <w:rPr>
                <w:rStyle w:val="a5"/>
                <w:b/>
                <w:spacing w:val="-7"/>
                <w:sz w:val="24"/>
                <w:szCs w:val="24"/>
              </w:rPr>
              <w:footnoteReference w:id="14"/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7"/>
                <w:sz w:val="24"/>
                <w:szCs w:val="24"/>
              </w:rPr>
              <w:t>(при необходимости)</w:t>
            </w:r>
          </w:p>
        </w:tc>
        <w:tc>
          <w:tcPr>
            <w:tcW w:w="3119" w:type="dxa"/>
            <w:shd w:val="clear" w:color="auto" w:fill="auto"/>
          </w:tcPr>
          <w:p w:rsidR="00174059" w:rsidRDefault="006C4F48">
            <w:pPr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799" w:type="dxa"/>
            <w:shd w:val="clear" w:color="auto" w:fill="auto"/>
          </w:tcPr>
          <w:p w:rsidR="00174059" w:rsidRDefault="006C4F48">
            <w:pPr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  <w:r>
              <w:rPr>
                <w:rStyle w:val="a5"/>
                <w:b/>
                <w:spacing w:val="-7"/>
                <w:sz w:val="24"/>
                <w:szCs w:val="24"/>
              </w:rPr>
              <w:footnoteReference w:id="15"/>
            </w:r>
          </w:p>
        </w:tc>
        <w:tc>
          <w:tcPr>
            <w:tcW w:w="1277" w:type="dxa"/>
            <w:shd w:val="clear" w:color="auto" w:fill="auto"/>
          </w:tcPr>
          <w:p w:rsidR="00174059" w:rsidRDefault="006C4F48">
            <w:pPr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 xml:space="preserve">Основание </w:t>
            </w:r>
            <w:r>
              <w:rPr>
                <w:b/>
                <w:sz w:val="24"/>
                <w:szCs w:val="24"/>
              </w:rPr>
              <w:t xml:space="preserve">(ПС, </w:t>
            </w:r>
            <w:r>
              <w:rPr>
                <w:b/>
                <w:spacing w:val="-2"/>
                <w:sz w:val="24"/>
                <w:szCs w:val="24"/>
              </w:rPr>
              <w:t>анализ опыта</w:t>
            </w:r>
            <w:r>
              <w:rPr>
                <w:rStyle w:val="a5"/>
                <w:b/>
                <w:spacing w:val="-2"/>
                <w:sz w:val="24"/>
                <w:szCs w:val="24"/>
              </w:rPr>
              <w:footnoteReference w:id="16"/>
            </w:r>
            <w:r>
              <w:rPr>
                <w:b/>
                <w:spacing w:val="-2"/>
                <w:sz w:val="24"/>
                <w:szCs w:val="24"/>
              </w:rPr>
              <w:t>)</w:t>
            </w:r>
          </w:p>
        </w:tc>
      </w:tr>
      <w:tr w:rsidR="00174059">
        <w:trPr>
          <w:trHeight w:val="425"/>
          <w:jc w:val="center"/>
        </w:trPr>
        <w:tc>
          <w:tcPr>
            <w:tcW w:w="10420" w:type="dxa"/>
            <w:gridSpan w:val="6"/>
            <w:shd w:val="clear" w:color="auto" w:fill="auto"/>
          </w:tcPr>
          <w:p w:rsidR="00174059" w:rsidRDefault="006C4F48">
            <w:pPr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 xml:space="preserve">Тип задач профессиональной деятельности – </w:t>
            </w:r>
            <w:r>
              <w:rPr>
                <w:b/>
                <w:i/>
                <w:spacing w:val="-7"/>
                <w:sz w:val="24"/>
                <w:szCs w:val="24"/>
              </w:rPr>
              <w:t>педагогический, переводческий, консультационный</w:t>
            </w:r>
          </w:p>
        </w:tc>
      </w:tr>
      <w:tr w:rsidR="00174059">
        <w:trPr>
          <w:trHeight w:val="425"/>
          <w:jc w:val="center"/>
        </w:trPr>
        <w:tc>
          <w:tcPr>
            <w:tcW w:w="878" w:type="dxa"/>
            <w:shd w:val="clear" w:color="auto" w:fill="auto"/>
          </w:tcPr>
          <w:p w:rsidR="00174059" w:rsidRDefault="00174059">
            <w:pPr>
              <w:spacing w:line="276" w:lineRule="auto"/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174059" w:rsidRDefault="00174059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74059" w:rsidRDefault="00174059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-1 </w:t>
            </w:r>
            <w:r>
              <w:rPr>
                <w:sz w:val="24"/>
                <w:szCs w:val="24"/>
              </w:rPr>
              <w:t>Способен осуществлять педагогическую деятельность по проектированию и реализации образовательного процесса, а также основных образовательных программ в области обучения иностранным языкам и культурам в учебных заведениях дошкольного, общего, начального и среднего профессионального, а также высшего и дополнительного  лингвистического образования.</w:t>
            </w:r>
          </w:p>
          <w:p w:rsidR="00174059" w:rsidRDefault="00174059">
            <w:pPr>
              <w:spacing w:line="276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174059" w:rsidRDefault="006C4F48">
            <w:pPr>
              <w:pStyle w:val="af9"/>
              <w:numPr>
                <w:ilvl w:val="0"/>
                <w:numId w:val="8"/>
              </w:numPr>
              <w:shd w:val="clear" w:color="auto" w:fill="FFFFFF"/>
              <w:spacing w:line="276" w:lineRule="auto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современные приемы, организационные формы и технологии воспитания, обучения и оценки качества результатов обучения.</w:t>
            </w:r>
          </w:p>
          <w:p w:rsidR="00174059" w:rsidRDefault="006C4F48">
            <w:pPr>
              <w:pStyle w:val="af9"/>
              <w:numPr>
                <w:ilvl w:val="0"/>
                <w:numId w:val="8"/>
              </w:numPr>
              <w:shd w:val="clear" w:color="auto" w:fill="FFFFFF"/>
              <w:spacing w:line="276" w:lineRule="auto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Конструирует учебный процесс и разрабатывает учебно-методическое обеспечение для разных уровней и этапов обучения с использованием достижений отечественного и зарубежного методического наследия, современных методических направлений и концепций обучения иностранным языкам.</w:t>
            </w:r>
          </w:p>
          <w:p w:rsidR="00174059" w:rsidRDefault="006C4F48">
            <w:pPr>
              <w:pStyle w:val="af9"/>
              <w:numPr>
                <w:ilvl w:val="0"/>
                <w:numId w:val="8"/>
              </w:numPr>
              <w:spacing w:line="276" w:lineRule="auto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оценку сформированности способности к межъязыковой и межкультурной коммуникации. </w:t>
            </w:r>
          </w:p>
          <w:p w:rsidR="00174059" w:rsidRDefault="006C4F48">
            <w:pPr>
              <w:pStyle w:val="af9"/>
              <w:numPr>
                <w:ilvl w:val="0"/>
                <w:numId w:val="8"/>
              </w:numPr>
              <w:spacing w:line="276" w:lineRule="auto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Конструирует образовательные технологии и приемы формирования межъязыковой и межкультурной коммуникативной компетенции.</w:t>
            </w:r>
          </w:p>
        </w:tc>
        <w:tc>
          <w:tcPr>
            <w:tcW w:w="1277" w:type="dxa"/>
            <w:shd w:val="clear" w:color="auto" w:fill="auto"/>
          </w:tcPr>
          <w:p w:rsidR="00174059" w:rsidRDefault="006C4F48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ПС</w:t>
            </w:r>
          </w:p>
        </w:tc>
      </w:tr>
      <w:tr w:rsidR="00174059">
        <w:trPr>
          <w:trHeight w:val="425"/>
          <w:jc w:val="center"/>
        </w:trPr>
        <w:tc>
          <w:tcPr>
            <w:tcW w:w="10420" w:type="dxa"/>
            <w:gridSpan w:val="6"/>
            <w:shd w:val="clear" w:color="auto" w:fill="auto"/>
          </w:tcPr>
          <w:p w:rsidR="00174059" w:rsidRDefault="006C4F48">
            <w:pPr>
              <w:spacing w:line="276" w:lineRule="auto"/>
              <w:jc w:val="center"/>
              <w:rPr>
                <w:b/>
                <w:i/>
                <w:spacing w:val="-7"/>
                <w:sz w:val="24"/>
                <w:szCs w:val="24"/>
              </w:rPr>
            </w:pPr>
            <w:r>
              <w:rPr>
                <w:b/>
                <w:i/>
                <w:spacing w:val="-7"/>
                <w:sz w:val="24"/>
                <w:szCs w:val="24"/>
              </w:rPr>
              <w:t>Тип задач профессиональной деятельности — переводческий</w:t>
            </w:r>
          </w:p>
        </w:tc>
      </w:tr>
      <w:tr w:rsidR="00174059">
        <w:trPr>
          <w:trHeight w:val="425"/>
          <w:jc w:val="center"/>
        </w:trPr>
        <w:tc>
          <w:tcPr>
            <w:tcW w:w="878" w:type="dxa"/>
            <w:shd w:val="clear" w:color="auto" w:fill="auto"/>
          </w:tcPr>
          <w:p w:rsidR="00174059" w:rsidRDefault="00174059">
            <w:pPr>
              <w:spacing w:line="276" w:lineRule="auto"/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174059" w:rsidRDefault="00174059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74059" w:rsidRDefault="00174059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ПК-2 </w:t>
            </w:r>
          </w:p>
          <w:p w:rsidR="00174059" w:rsidRDefault="006C4F4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межъязыкового и межкультурного взаимодействия в устной и письменной формах в официальной, неофициальной и профессиональной сферах общения.</w:t>
            </w:r>
          </w:p>
        </w:tc>
        <w:tc>
          <w:tcPr>
            <w:tcW w:w="2799" w:type="dxa"/>
            <w:shd w:val="clear" w:color="auto" w:fill="auto"/>
          </w:tcPr>
          <w:p w:rsidR="00174059" w:rsidRDefault="006C4F48">
            <w:pPr>
              <w:pStyle w:val="af9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методику предпереводческого анализа текста, способствующую точному восприятию исходного высказывания.</w:t>
            </w:r>
          </w:p>
          <w:p w:rsidR="00174059" w:rsidRDefault="006C4F48">
            <w:pPr>
              <w:pStyle w:val="af9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76" w:hanging="176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Определяет стратегию и способы перевода в зависимости от поставленной задачи, стиля и жанра произведения.</w:t>
            </w:r>
          </w:p>
          <w:p w:rsidR="00174059" w:rsidRDefault="006C4F48">
            <w:pPr>
              <w:pStyle w:val="af9"/>
              <w:numPr>
                <w:ilvl w:val="0"/>
                <w:numId w:val="9"/>
              </w:numPr>
              <w:spacing w:line="276" w:lineRule="auto"/>
              <w:ind w:left="176" w:hanging="17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Использует виды, приемы и технологии перевода с учетом характера переводимого текста и условий перевода для достижения адекватности и эквивалентности перевода.</w:t>
            </w:r>
          </w:p>
          <w:p w:rsidR="00174059" w:rsidRDefault="006C4F48">
            <w:pPr>
              <w:pStyle w:val="af9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76" w:hanging="17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Осуществляет письменный и устный последовательный перевод с соблюдением лексической эквивалентности, грамматической, синтаксической и стилистической норм, а также темпоральных характеристик устного исходного текста.</w:t>
            </w:r>
          </w:p>
          <w:p w:rsidR="00174059" w:rsidRDefault="006C4F48">
            <w:pPr>
              <w:pStyle w:val="af9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76" w:hanging="17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Владеет навыками стилистического редактирования перевода текстов различных жанров.</w:t>
            </w:r>
          </w:p>
          <w:p w:rsidR="00174059" w:rsidRDefault="006C4F48">
            <w:pPr>
              <w:pStyle w:val="af9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76" w:hanging="176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Владеет формами национального речевого этикета на изучаемом иностранном языке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делегаций).</w:t>
            </w:r>
          </w:p>
        </w:tc>
        <w:tc>
          <w:tcPr>
            <w:tcW w:w="1277" w:type="dxa"/>
            <w:shd w:val="clear" w:color="auto" w:fill="auto"/>
          </w:tcPr>
          <w:p w:rsidR="00174059" w:rsidRDefault="00174059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  <w:p w:rsidR="00174059" w:rsidRDefault="006C4F48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анализ опыта</w:t>
            </w:r>
          </w:p>
        </w:tc>
      </w:tr>
      <w:tr w:rsidR="00174059">
        <w:trPr>
          <w:trHeight w:val="425"/>
          <w:jc w:val="center"/>
        </w:trPr>
        <w:tc>
          <w:tcPr>
            <w:tcW w:w="10420" w:type="dxa"/>
            <w:gridSpan w:val="6"/>
            <w:shd w:val="clear" w:color="auto" w:fill="auto"/>
          </w:tcPr>
          <w:p w:rsidR="00174059" w:rsidRDefault="006C4F48">
            <w:pPr>
              <w:spacing w:line="276" w:lineRule="auto"/>
              <w:jc w:val="center"/>
              <w:rPr>
                <w:b/>
                <w:i/>
                <w:spacing w:val="-7"/>
                <w:sz w:val="24"/>
                <w:szCs w:val="24"/>
              </w:rPr>
            </w:pPr>
            <w:r>
              <w:rPr>
                <w:b/>
                <w:i/>
                <w:spacing w:val="-7"/>
                <w:sz w:val="24"/>
                <w:szCs w:val="24"/>
              </w:rPr>
              <w:t>Тип задач профессиональной деятельности — консультационный</w:t>
            </w:r>
          </w:p>
        </w:tc>
      </w:tr>
      <w:tr w:rsidR="00174059">
        <w:trPr>
          <w:trHeight w:val="425"/>
          <w:jc w:val="center"/>
        </w:trPr>
        <w:tc>
          <w:tcPr>
            <w:tcW w:w="878" w:type="dxa"/>
            <w:shd w:val="clear" w:color="auto" w:fill="auto"/>
          </w:tcPr>
          <w:p w:rsidR="00174059" w:rsidRDefault="00174059">
            <w:pPr>
              <w:spacing w:line="276" w:lineRule="auto"/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174059" w:rsidRDefault="00174059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74059" w:rsidRDefault="00174059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ПК-2 </w:t>
            </w:r>
            <w:r>
              <w:rPr>
                <w:sz w:val="24"/>
                <w:szCs w:val="24"/>
              </w:rPr>
              <w:t>Способен прогнозировать  характер общения и моделировать потенциальные ситуации общения между представителями различных культур и социумов и выбирать адекватные коммуникативные стратегии для обеспечения интеракции представителей различных культур и социумов.</w:t>
            </w:r>
          </w:p>
        </w:tc>
        <w:tc>
          <w:tcPr>
            <w:tcW w:w="2799" w:type="dxa"/>
            <w:shd w:val="clear" w:color="auto" w:fill="auto"/>
          </w:tcPr>
          <w:p w:rsidR="00174059" w:rsidRDefault="006C4F48">
            <w:pPr>
              <w:pStyle w:val="af9"/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сопоставлять культуры стран изучаемых языков  по основополагающим параметрам.</w:t>
            </w:r>
          </w:p>
          <w:p w:rsidR="00174059" w:rsidRDefault="006C4F48">
            <w:pPr>
              <w:pStyle w:val="af9"/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Распознает и </w:t>
            </w:r>
          </w:p>
          <w:p w:rsidR="00174059" w:rsidRDefault="006C4F48">
            <w:pPr>
              <w:pStyle w:val="af9"/>
              <w:shd w:val="clear" w:color="auto" w:fill="FFFFFF"/>
              <w:spacing w:line="276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различные виды коммуникативного поведения, опираясь на знание наиболее значимых моделей межкультурной коммуникации и ее содержательных и структурных компонентов.</w:t>
            </w:r>
          </w:p>
          <w:p w:rsidR="00174059" w:rsidRDefault="006C4F48">
            <w:pPr>
              <w:pStyle w:val="af9"/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Способствует осуществлению конструктивного взаимодействия между носителями разных культур и языков.</w:t>
            </w:r>
          </w:p>
          <w:p w:rsidR="00174059" w:rsidRDefault="006C4F48">
            <w:pPr>
              <w:pStyle w:val="af9"/>
              <w:numPr>
                <w:ilvl w:val="0"/>
                <w:numId w:val="10"/>
              </w:numPr>
              <w:shd w:val="clear" w:color="auto" w:fill="FFFFFF"/>
              <w:tabs>
                <w:tab w:val="left" w:pos="176"/>
              </w:tabs>
              <w:spacing w:line="276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Регулирует собственное поведение в соответствии с ситуацией межкультурного общения, адаптируя его к культурным особенностям иноязычного социума.</w:t>
            </w:r>
          </w:p>
        </w:tc>
        <w:tc>
          <w:tcPr>
            <w:tcW w:w="1277" w:type="dxa"/>
            <w:shd w:val="clear" w:color="auto" w:fill="auto"/>
          </w:tcPr>
          <w:p w:rsidR="00174059" w:rsidRDefault="00174059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  <w:p w:rsidR="00174059" w:rsidRDefault="006C4F48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анализ опыта</w:t>
            </w:r>
          </w:p>
        </w:tc>
      </w:tr>
      <w:tr w:rsidR="00174059">
        <w:trPr>
          <w:trHeight w:val="425"/>
          <w:jc w:val="center"/>
        </w:trPr>
        <w:tc>
          <w:tcPr>
            <w:tcW w:w="878" w:type="dxa"/>
            <w:shd w:val="clear" w:color="auto" w:fill="auto"/>
          </w:tcPr>
          <w:p w:rsidR="00174059" w:rsidRDefault="00174059">
            <w:pPr>
              <w:spacing w:line="276" w:lineRule="auto"/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174059" w:rsidRDefault="00174059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74059" w:rsidRDefault="00174059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ПК-  3</w:t>
            </w:r>
            <w:r>
              <w:rPr>
                <w:sz w:val="24"/>
                <w:szCs w:val="24"/>
              </w:rPr>
              <w:t xml:space="preserve"> Способен осуществлять лингвистический, лингвострановедческий и лингводидактический анализ и интерпретацию текстов различных стилей в синхроническом и диахроническом аспектах.</w:t>
            </w:r>
          </w:p>
          <w:p w:rsidR="00174059" w:rsidRDefault="00174059">
            <w:pPr>
              <w:spacing w:line="276" w:lineRule="auto"/>
              <w:jc w:val="both"/>
              <w:rPr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799" w:type="dxa"/>
            <w:shd w:val="clear" w:color="auto" w:fill="auto"/>
          </w:tcPr>
          <w:p w:rsidR="00174059" w:rsidRDefault="006C4F48">
            <w:pPr>
              <w:pStyle w:val="Default"/>
              <w:numPr>
                <w:ilvl w:val="0"/>
                <w:numId w:val="10"/>
              </w:numPr>
              <w:spacing w:line="276" w:lineRule="auto"/>
              <w:ind w:left="176" w:hanging="176"/>
            </w:pPr>
            <w:r>
              <w:rPr>
                <w:bCs/>
              </w:rPr>
              <w:t xml:space="preserve">Знает современное состояние научных и экспериментальных исследований </w:t>
            </w:r>
            <w:r>
              <w:t>в избранной научной области.</w:t>
            </w:r>
          </w:p>
          <w:p w:rsidR="00174059" w:rsidRDefault="006C4F48">
            <w:pPr>
              <w:pStyle w:val="Default"/>
              <w:numPr>
                <w:ilvl w:val="0"/>
                <w:numId w:val="10"/>
              </w:numPr>
              <w:spacing w:line="276" w:lineRule="auto"/>
              <w:ind w:left="176" w:hanging="176"/>
              <w:rPr>
                <w:bCs/>
              </w:rPr>
            </w:pPr>
            <w:r>
              <w:rPr>
                <w:bCs/>
              </w:rPr>
              <w:t xml:space="preserve">Способен  интегрировать и структурировать теоретические и эмпирические знания, имеющие основополагающее значение для формулировки и реализации гипотезы ВКР. </w:t>
            </w:r>
          </w:p>
          <w:p w:rsidR="00174059" w:rsidRDefault="006C4F48">
            <w:pPr>
              <w:pStyle w:val="af9"/>
              <w:numPr>
                <w:ilvl w:val="0"/>
                <w:numId w:val="10"/>
              </w:numPr>
              <w:spacing w:line="276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выявлять дидактический потенциал проводимого исследования для практического использования его результатов.</w:t>
            </w:r>
          </w:p>
          <w:p w:rsidR="00174059" w:rsidRDefault="006C4F48">
            <w:pPr>
              <w:pStyle w:val="af9"/>
              <w:numPr>
                <w:ilvl w:val="0"/>
                <w:numId w:val="10"/>
              </w:numPr>
              <w:spacing w:line="276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систематизировать явления и процессы  в современном состоянии языка, в общественной, политической и культурной жизни иноязычного социума, необходимые для подтверждения и иллюстрации теоретических выводов проводимого исследования.</w:t>
            </w:r>
          </w:p>
        </w:tc>
        <w:tc>
          <w:tcPr>
            <w:tcW w:w="1277" w:type="dxa"/>
            <w:shd w:val="clear" w:color="auto" w:fill="auto"/>
          </w:tcPr>
          <w:p w:rsidR="00174059" w:rsidRDefault="006C4F48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анализ опыта</w:t>
            </w:r>
          </w:p>
        </w:tc>
      </w:tr>
    </w:tbl>
    <w:p w:rsidR="00174059" w:rsidRDefault="00174059">
      <w:pPr>
        <w:pStyle w:val="Default"/>
        <w:spacing w:line="276" w:lineRule="auto"/>
        <w:rPr>
          <w:b/>
          <w:bCs/>
          <w:color w:val="00000A"/>
          <w:sz w:val="28"/>
          <w:szCs w:val="28"/>
        </w:rPr>
      </w:pPr>
    </w:p>
    <w:p w:rsidR="00174059" w:rsidRDefault="00174059">
      <w:pPr>
        <w:pStyle w:val="Default"/>
        <w:spacing w:line="276" w:lineRule="auto"/>
        <w:jc w:val="center"/>
        <w:rPr>
          <w:b/>
          <w:bCs/>
          <w:color w:val="00000A"/>
          <w:sz w:val="28"/>
          <w:szCs w:val="28"/>
        </w:rPr>
      </w:pPr>
    </w:p>
    <w:p w:rsidR="00174059" w:rsidRDefault="006C4F48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Раздел 5. ПРИМЕРНАЯ СТРУКТУРА И СОДЕРЖАНИЕ ОПОП</w:t>
      </w:r>
    </w:p>
    <w:p w:rsidR="00174059" w:rsidRDefault="00174059">
      <w:pPr>
        <w:pStyle w:val="Default"/>
        <w:spacing w:line="276" w:lineRule="auto"/>
        <w:ind w:firstLine="567"/>
        <w:rPr>
          <w:bCs/>
          <w:color w:val="00000A"/>
          <w:sz w:val="28"/>
          <w:szCs w:val="28"/>
        </w:rPr>
      </w:pPr>
    </w:p>
    <w:p w:rsidR="00174059" w:rsidRDefault="006C4F48">
      <w:pPr>
        <w:pStyle w:val="ConsPlusNormal"/>
        <w:spacing w:line="276" w:lineRule="auto"/>
        <w:ind w:firstLine="567"/>
        <w:jc w:val="both"/>
        <w:rPr>
          <w:b/>
          <w:bCs/>
        </w:rPr>
      </w:pPr>
      <w:r>
        <w:rPr>
          <w:b/>
          <w:bCs/>
        </w:rPr>
        <w:t>5.1. Рекомендуемый объем обязательной части образовательной программы</w:t>
      </w:r>
    </w:p>
    <w:p w:rsidR="00174059" w:rsidRDefault="006C4F48">
      <w:pPr>
        <w:pStyle w:val="ConsPlusNormal"/>
        <w:spacing w:line="276" w:lineRule="auto"/>
        <w:ind w:firstLine="567"/>
        <w:jc w:val="both"/>
      </w:pPr>
      <w:r>
        <w:rPr>
          <w:bCs/>
        </w:rPr>
        <w:t xml:space="preserve">В соответствии с требованиями ФГОС объем обязательной части образовательной программы, включающий в себя базовый модуль (БМ), профильный модуль (ПМ), должен составлять не менее 60 процентов от общего объема программы. </w:t>
      </w:r>
      <w:r w:rsidR="001868B4">
        <w:rPr>
          <w:bCs/>
        </w:rPr>
        <w:t xml:space="preserve"> Типы задач профессиональной деятельности и соответствующие им профессиональные компетенции устанавливаются Организацией в зависимости от реализуемой магистерской программы.</w:t>
      </w:r>
    </w:p>
    <w:p w:rsidR="00174059" w:rsidRDefault="00174059">
      <w:pPr>
        <w:pStyle w:val="ConsPlusNormal"/>
        <w:spacing w:line="276" w:lineRule="auto"/>
        <w:ind w:firstLine="567"/>
        <w:jc w:val="both"/>
        <w:rPr>
          <w:bCs/>
        </w:rPr>
      </w:pPr>
    </w:p>
    <w:p w:rsidR="00174059" w:rsidRDefault="006C4F48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  <w:bCs/>
        </w:rPr>
        <w:t xml:space="preserve">5.2. </w:t>
      </w:r>
      <w:r>
        <w:rPr>
          <w:b/>
        </w:rPr>
        <w:t xml:space="preserve">Рекомендуемые типы практики. </w:t>
      </w:r>
    </w:p>
    <w:p w:rsidR="00174059" w:rsidRDefault="006C4F48">
      <w:pPr>
        <w:pStyle w:val="ConsPlusNormal"/>
        <w:spacing w:line="276" w:lineRule="auto"/>
        <w:ind w:firstLine="567"/>
        <w:jc w:val="both"/>
      </w:pPr>
      <w:r>
        <w:t>Предлагаются следующие виды практик:</w:t>
      </w:r>
    </w:p>
    <w:p w:rsidR="00174059" w:rsidRDefault="006C4F48">
      <w:pPr>
        <w:pStyle w:val="ConsPlusNormal"/>
        <w:spacing w:line="276" w:lineRule="auto"/>
        <w:ind w:firstLine="567"/>
        <w:jc w:val="both"/>
      </w:pPr>
      <w:r>
        <w:t>Учебные практики</w:t>
      </w:r>
      <w:r>
        <w:rPr>
          <w:rStyle w:val="a5"/>
        </w:rPr>
        <w:footnoteReference w:id="17"/>
      </w:r>
      <w:r>
        <w:t xml:space="preserve">:  </w:t>
      </w:r>
    </w:p>
    <w:p w:rsidR="00174059" w:rsidRDefault="006C4F48">
      <w:pPr>
        <w:pStyle w:val="ConsPlusNormal"/>
        <w:spacing w:line="276" w:lineRule="auto"/>
        <w:ind w:firstLine="567"/>
        <w:jc w:val="both"/>
      </w:pPr>
      <w:r>
        <w:rPr>
          <w:bCs/>
        </w:rPr>
        <w:t xml:space="preserve">– </w:t>
      </w:r>
      <w:r>
        <w:t>педагогическая;</w:t>
      </w:r>
    </w:p>
    <w:p w:rsidR="00174059" w:rsidRDefault="006C4F48">
      <w:pPr>
        <w:pStyle w:val="ConsPlusNormal"/>
        <w:spacing w:line="276" w:lineRule="auto"/>
        <w:ind w:firstLine="567"/>
        <w:jc w:val="both"/>
      </w:pPr>
      <w:r>
        <w:t>– переводческая;</w:t>
      </w:r>
    </w:p>
    <w:p w:rsidR="00174059" w:rsidRDefault="006C4F48">
      <w:pPr>
        <w:pStyle w:val="ConsPlusNormal"/>
        <w:spacing w:line="276" w:lineRule="auto"/>
        <w:ind w:firstLine="567"/>
        <w:jc w:val="both"/>
      </w:pPr>
      <w:r>
        <w:t>– консультационная.</w:t>
      </w:r>
    </w:p>
    <w:p w:rsidR="00174059" w:rsidRDefault="006C4F48">
      <w:pPr>
        <w:pStyle w:val="ConsPlusNormal"/>
        <w:spacing w:line="276" w:lineRule="auto"/>
        <w:ind w:firstLine="567"/>
        <w:jc w:val="both"/>
      </w:pPr>
      <w:r>
        <w:rPr>
          <w:rStyle w:val="a5"/>
          <w:vertAlign w:val="baseline"/>
        </w:rPr>
        <w:t>Производственные практики</w:t>
      </w:r>
      <w:r>
        <w:rPr>
          <w:rStyle w:val="a5"/>
        </w:rPr>
        <w:footnoteReference w:id="18"/>
      </w:r>
      <w:r>
        <w:rPr>
          <w:rStyle w:val="a5"/>
          <w:vertAlign w:val="baseline"/>
        </w:rPr>
        <w:t>:</w:t>
      </w:r>
    </w:p>
    <w:p w:rsidR="00174059" w:rsidRDefault="006C4F48">
      <w:pPr>
        <w:pStyle w:val="ConsPlusNormal"/>
        <w:spacing w:line="276" w:lineRule="auto"/>
        <w:ind w:firstLine="567"/>
        <w:jc w:val="both"/>
      </w:pPr>
      <w:r>
        <w:t>– педагогическая;</w:t>
      </w:r>
    </w:p>
    <w:p w:rsidR="00174059" w:rsidRDefault="006C4F48">
      <w:pPr>
        <w:pStyle w:val="ConsPlusNormal"/>
        <w:spacing w:line="276" w:lineRule="auto"/>
        <w:ind w:firstLine="567"/>
        <w:jc w:val="both"/>
      </w:pPr>
      <w:r>
        <w:t>– переводческая;</w:t>
      </w:r>
    </w:p>
    <w:p w:rsidR="00174059" w:rsidRDefault="006C4F48">
      <w:pPr>
        <w:pStyle w:val="ConsPlusNormal"/>
        <w:spacing w:line="276" w:lineRule="auto"/>
        <w:ind w:firstLine="567"/>
        <w:jc w:val="both"/>
      </w:pPr>
      <w:r>
        <w:t xml:space="preserve">– </w:t>
      </w:r>
      <w:r w:rsidR="001868B4">
        <w:t>консультационная</w:t>
      </w:r>
      <w:r>
        <w:t>;</w:t>
      </w:r>
    </w:p>
    <w:p w:rsidR="00174059" w:rsidRDefault="006C4F48">
      <w:pPr>
        <w:pStyle w:val="ConsPlusNormal"/>
        <w:spacing w:line="276" w:lineRule="auto"/>
        <w:ind w:firstLine="567"/>
        <w:jc w:val="both"/>
      </w:pPr>
      <w:r>
        <w:rPr>
          <w:bCs/>
        </w:rPr>
        <w:t>– научно-исследовательская работа</w:t>
      </w:r>
      <w:r>
        <w:t>.</w:t>
      </w:r>
    </w:p>
    <w:p w:rsidR="00174059" w:rsidRDefault="00174059">
      <w:pPr>
        <w:pStyle w:val="ConsPlusNormal"/>
        <w:spacing w:line="276" w:lineRule="auto"/>
        <w:ind w:firstLine="567"/>
        <w:jc w:val="both"/>
      </w:pPr>
    </w:p>
    <w:p w:rsidR="00174059" w:rsidRDefault="006C4F48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b/>
          <w:color w:val="00000A"/>
          <w:sz w:val="28"/>
          <w:szCs w:val="28"/>
        </w:rPr>
        <w:t>5.3.</w:t>
      </w:r>
      <w:r>
        <w:rPr>
          <w:color w:val="00000A"/>
          <w:sz w:val="28"/>
          <w:szCs w:val="28"/>
        </w:rPr>
        <w:t xml:space="preserve"> </w:t>
      </w:r>
      <w:r>
        <w:rPr>
          <w:b/>
          <w:color w:val="00000A"/>
          <w:sz w:val="28"/>
          <w:szCs w:val="28"/>
        </w:rPr>
        <w:t xml:space="preserve">Примерный </w:t>
      </w:r>
      <w:r>
        <w:rPr>
          <w:b/>
          <w:sz w:val="28"/>
          <w:szCs w:val="28"/>
        </w:rPr>
        <w:t>учебный план и примерный календарный учебный график.</w:t>
      </w:r>
    </w:p>
    <w:p w:rsidR="00174059" w:rsidRDefault="00174059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174059" w:rsidRDefault="006C4F48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Примерный учебный план</w:t>
      </w:r>
    </w:p>
    <w:p w:rsidR="00174059" w:rsidRDefault="006C4F48">
      <w:pPr>
        <w:pStyle w:val="Normal1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подготовки магистра по направлению </w:t>
      </w:r>
      <w:r>
        <w:rPr>
          <w:b/>
          <w:bCs/>
          <w:sz w:val="24"/>
          <w:szCs w:val="24"/>
        </w:rPr>
        <w:t xml:space="preserve">45.04.02 – </w:t>
      </w:r>
      <w:r>
        <w:rPr>
          <w:b/>
          <w:bCs/>
        </w:rPr>
        <w:t>Лингвистика</w:t>
      </w:r>
    </w:p>
    <w:p w:rsidR="00174059" w:rsidRDefault="00174059">
      <w:pPr>
        <w:spacing w:line="276" w:lineRule="auto"/>
        <w:ind w:firstLine="708"/>
        <w:jc w:val="center"/>
        <w:rPr>
          <w:b/>
          <w:bCs/>
        </w:rPr>
      </w:pPr>
    </w:p>
    <w:p w:rsidR="00174059" w:rsidRDefault="006C4F48">
      <w:pPr>
        <w:spacing w:line="276" w:lineRule="auto"/>
        <w:jc w:val="right"/>
      </w:pPr>
      <w:r>
        <w:t>Квалификация (степень) – магистр</w:t>
      </w:r>
    </w:p>
    <w:p w:rsidR="00174059" w:rsidRDefault="006C4F48">
      <w:pPr>
        <w:spacing w:line="276" w:lineRule="auto"/>
        <w:jc w:val="right"/>
      </w:pPr>
      <w:r>
        <w:t>Нормативный срок обучения – 2 года</w:t>
      </w:r>
    </w:p>
    <w:p w:rsidR="00174059" w:rsidRDefault="00174059">
      <w:pPr>
        <w:spacing w:line="276" w:lineRule="auto"/>
        <w:jc w:val="right"/>
      </w:pPr>
    </w:p>
    <w:tbl>
      <w:tblPr>
        <w:tblW w:w="9571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4"/>
        <w:gridCol w:w="3292"/>
        <w:gridCol w:w="842"/>
        <w:gridCol w:w="494"/>
        <w:gridCol w:w="494"/>
        <w:gridCol w:w="494"/>
        <w:gridCol w:w="494"/>
        <w:gridCol w:w="494"/>
        <w:gridCol w:w="555"/>
        <w:gridCol w:w="1418"/>
      </w:tblGrid>
      <w:tr w:rsidR="00174059">
        <w:trPr>
          <w:cantSplit/>
          <w:trHeight w:val="94"/>
        </w:trPr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t>Наименование дисциплин</w:t>
            </w:r>
          </w:p>
          <w:p w:rsidR="00174059" w:rsidRDefault="006C4F48">
            <w:pPr>
              <w:spacing w:line="276" w:lineRule="auto"/>
              <w:jc w:val="center"/>
            </w:pPr>
            <w:r>
              <w:t>(в том числе практик)</w:t>
            </w:r>
          </w:p>
          <w:p w:rsidR="00174059" w:rsidRDefault="006C4F48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9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after="200" w:line="276" w:lineRule="auto"/>
              <w:jc w:val="center"/>
            </w:pPr>
            <w:r>
              <w:t>Трудоемкость</w:t>
            </w:r>
          </w:p>
        </w:tc>
      </w:tr>
      <w:tr w:rsidR="00174059">
        <w:trPr>
          <w:cantSplit/>
          <w:trHeight w:val="430"/>
        </w:trPr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</w:pPr>
          </w:p>
        </w:tc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t xml:space="preserve"> Зачетные единицы </w:t>
            </w:r>
          </w:p>
        </w:tc>
        <w:tc>
          <w:tcPr>
            <w:tcW w:w="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spacing w:val="-2"/>
              </w:rPr>
            </w:pPr>
            <w:r>
              <w:t xml:space="preserve">  </w:t>
            </w:r>
            <w:r>
              <w:rPr>
                <w:spacing w:val="-2"/>
              </w:rPr>
              <w:t xml:space="preserve">Академические часы </w:t>
            </w:r>
          </w:p>
        </w:tc>
        <w:tc>
          <w:tcPr>
            <w:tcW w:w="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t>1-й семестр</w:t>
            </w: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t> 2-й семестр</w:t>
            </w: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t>3-й семестр</w:t>
            </w:r>
          </w:p>
        </w:tc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t> 4-й семестр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t>Форма  промеж. аттестации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t>Коды компетенций</w:t>
            </w:r>
          </w:p>
        </w:tc>
      </w:tr>
      <w:tr w:rsidR="00174059">
        <w:trPr>
          <w:cantSplit/>
          <w:trHeight w:val="1395"/>
        </w:trPr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</w:pPr>
          </w:p>
        </w:tc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</w:pPr>
          </w:p>
        </w:tc>
        <w:tc>
          <w:tcPr>
            <w:tcW w:w="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rPr>
                <w:spacing w:val="-2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</w:pPr>
          </w:p>
        </w:tc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</w:pPr>
          </w:p>
        </w:tc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</w:pPr>
          </w:p>
        </w:tc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</w:pPr>
          </w:p>
        </w:tc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</w:pPr>
          </w:p>
        </w:tc>
      </w:tr>
      <w:tr w:rsidR="00174059">
        <w:trPr>
          <w:cantSplit/>
          <w:trHeight w:val="1395"/>
        </w:trPr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</w:pPr>
          </w:p>
        </w:tc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</w:pPr>
          </w:p>
        </w:tc>
        <w:tc>
          <w:tcPr>
            <w:tcW w:w="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rPr>
                <w:spacing w:val="-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</w:pPr>
          </w:p>
        </w:tc>
      </w:tr>
      <w:tr w:rsidR="00174059">
        <w:trPr>
          <w:trHeight w:val="129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74059" w:rsidRDefault="006C4F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74059" w:rsidRDefault="006C4F4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74059" w:rsidRDefault="006C4F4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74059" w:rsidRDefault="006C4F4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74059" w:rsidRDefault="006C4F4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74059" w:rsidRDefault="006C4F4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74059" w:rsidRDefault="006C4F4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74059" w:rsidRDefault="006C4F4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74059" w:rsidRDefault="006C4F4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74059" w:rsidRDefault="006C4F48">
            <w:pPr>
              <w:spacing w:line="276" w:lineRule="auto"/>
              <w:jc w:val="center"/>
            </w:pPr>
            <w:r>
              <w:t>10</w:t>
            </w:r>
          </w:p>
        </w:tc>
      </w:tr>
      <w:tr w:rsidR="00174059">
        <w:trPr>
          <w:trHeight w:val="160"/>
        </w:trPr>
        <w:tc>
          <w:tcPr>
            <w:tcW w:w="4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bottom"/>
          </w:tcPr>
          <w:p w:rsidR="00174059" w:rsidRDefault="006C4F48">
            <w:pPr>
              <w:spacing w:before="120" w:after="120"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Блок 1 Дисциплины (модули)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174059">
        <w:trPr>
          <w:cantSplit/>
          <w:trHeight w:val="153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</w:pPr>
            <w:r>
              <w:t>БМ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74059" w:rsidRDefault="006C4F48">
            <w:pPr>
              <w:spacing w:before="60" w:after="6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Базовый модуль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before="60" w:after="60" w:line="276" w:lineRule="auto"/>
              <w:jc w:val="center"/>
            </w:pPr>
            <w:r>
              <w:rPr>
                <w:b/>
                <w:bCs/>
              </w:rPr>
              <w:t>Не менее 19 з.е.</w:t>
            </w: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60" w:after="60"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60" w:after="60"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60" w:after="60"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60" w:after="60" w:line="276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60" w:after="6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60" w:after="60" w:line="276" w:lineRule="auto"/>
              <w:jc w:val="center"/>
            </w:pPr>
          </w:p>
        </w:tc>
      </w:tr>
      <w:tr w:rsidR="00174059">
        <w:trPr>
          <w:cantSplit/>
          <w:trHeight w:val="140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</w:pPr>
            <w:r>
              <w:t>БМ1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методология науки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144" w:after="144" w:line="27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</w:pPr>
            <w:r>
              <w:t>УК-1</w:t>
            </w:r>
          </w:p>
        </w:tc>
      </w:tr>
      <w:tr w:rsidR="00174059">
        <w:trPr>
          <w:cantSplit/>
          <w:trHeight w:val="140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</w:pPr>
            <w:r>
              <w:t>БМ2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языкознание и история лингвистических учений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144" w:after="144" w:line="27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</w:pPr>
            <w:r>
              <w:t>УК-1 ОПК-1</w:t>
            </w:r>
          </w:p>
        </w:tc>
      </w:tr>
      <w:tr w:rsidR="00174059">
        <w:trPr>
          <w:cantSplit/>
          <w:trHeight w:val="12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</w:pPr>
            <w:r>
              <w:t>БМ3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текста и дискурса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144" w:after="144" w:line="27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</w:pPr>
            <w:r>
              <w:t>ОПК-1 ОПК-2</w:t>
            </w:r>
          </w:p>
        </w:tc>
      </w:tr>
      <w:tr w:rsidR="00174059">
        <w:trPr>
          <w:cantSplit/>
          <w:trHeight w:val="140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</w:pPr>
            <w:r>
              <w:t>БМ4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144" w:after="144" w:line="27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60" w:after="60" w:line="276" w:lineRule="auto"/>
              <w:jc w:val="center"/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60" w:after="60"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60" w:after="60"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60" w:after="60"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60" w:after="60" w:line="276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60" w:after="6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</w:pPr>
            <w:r>
              <w:t>УК-3 УК-6 ОПК-3</w:t>
            </w:r>
          </w:p>
        </w:tc>
      </w:tr>
      <w:tr w:rsidR="00174059">
        <w:trPr>
          <w:cantSplit/>
          <w:trHeight w:val="140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</w:pPr>
            <w:r>
              <w:t>БМ5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межкультурной коммуникации (первый иностранный язык)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144" w:after="144" w:line="27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60" w:after="60" w:line="276" w:lineRule="auto"/>
              <w:jc w:val="center"/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60" w:after="60"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60" w:after="60"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60" w:after="60"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60" w:after="60" w:line="276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60" w:after="6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</w:pPr>
            <w:r>
              <w:t>УК-4 УК-5 ОПК-4 ОПК-5</w:t>
            </w:r>
          </w:p>
        </w:tc>
      </w:tr>
      <w:tr w:rsidR="00174059">
        <w:trPr>
          <w:cantSplit/>
          <w:trHeight w:val="140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</w:pPr>
            <w:r>
              <w:t>БМ6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межкультурной коммуникации (второй иностранный язык)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144" w:after="144" w:line="27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</w:pPr>
            <w:r>
              <w:t>УК-4 УК-5 ОПК-4 ОПК-5</w:t>
            </w:r>
          </w:p>
        </w:tc>
      </w:tr>
      <w:tr w:rsidR="00174059">
        <w:trPr>
          <w:cantSplit/>
          <w:trHeight w:val="140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</w:pPr>
            <w:r>
              <w:t>БМ7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лингвистической деятельности</w:t>
            </w:r>
            <w:r w:rsidR="006154CA">
              <w:rPr>
                <w:sz w:val="24"/>
                <w:szCs w:val="24"/>
              </w:rPr>
              <w:t>*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144" w:after="144" w:line="27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</w:pPr>
            <w:r>
              <w:t>УК-2</w:t>
            </w:r>
          </w:p>
        </w:tc>
      </w:tr>
      <w:tr w:rsidR="00174059">
        <w:trPr>
          <w:cantSplit/>
          <w:trHeight w:val="140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</w:pPr>
            <w:r>
              <w:t>БМ8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проблемы лингводидактики и методики преподавания иностранных языков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144" w:after="144" w:line="27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</w:pPr>
            <w:r>
              <w:t>УК-6   ОПК-3 ПК-1</w:t>
            </w:r>
          </w:p>
        </w:tc>
      </w:tr>
      <w:tr w:rsidR="00174059">
        <w:trPr>
          <w:cantSplit/>
          <w:trHeight w:val="140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</w:pPr>
            <w:r>
              <w:t>ПМ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before="144" w:after="144" w:line="276" w:lineRule="auto"/>
              <w:rPr>
                <w:b/>
              </w:rPr>
            </w:pPr>
            <w:r>
              <w:rPr>
                <w:b/>
              </w:rPr>
              <w:t>Профильный модуль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rPr>
                <w:b/>
              </w:rPr>
              <w:t>не менее 66 з.е.</w:t>
            </w: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</w:pPr>
          </w:p>
        </w:tc>
      </w:tr>
      <w:tr w:rsidR="00174059">
        <w:trPr>
          <w:cantSplit/>
          <w:trHeight w:val="140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</w:pPr>
            <w:r>
              <w:t>ПМ1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before="144" w:after="144" w:line="276" w:lineRule="auto"/>
            </w:pPr>
            <w:r>
              <w:t>Базовые лингвотеоретические курсы магистерской программы*</w:t>
            </w:r>
          </w:p>
        </w:tc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rPr>
                <w:b/>
              </w:rPr>
              <w:t>не менее 51 з.е.</w:t>
            </w: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</w:pPr>
            <w:r>
              <w:t>ОПК-1 ОПК-2 ОПК-4 ОПК-5</w:t>
            </w:r>
          </w:p>
        </w:tc>
      </w:tr>
      <w:tr w:rsidR="00174059">
        <w:trPr>
          <w:cantSplit/>
          <w:trHeight w:val="140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</w:pPr>
            <w:r>
              <w:t>ПМ2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before="144" w:after="144" w:line="276" w:lineRule="auto"/>
            </w:pPr>
            <w:r>
              <w:t>Базовые лингвистические курсы практической направленности*</w:t>
            </w:r>
          </w:p>
        </w:tc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</w:pPr>
            <w:r>
              <w:t>ОПК-1 ОПК-4 ОПК-5</w:t>
            </w:r>
          </w:p>
        </w:tc>
      </w:tr>
      <w:tr w:rsidR="00174059">
        <w:trPr>
          <w:cantSplit/>
          <w:trHeight w:val="140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</w:pPr>
            <w:r>
              <w:t>ПМ3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Pr="006154CA" w:rsidRDefault="001868B4">
            <w:pPr>
              <w:spacing w:before="144" w:after="144" w:line="276" w:lineRule="auto"/>
            </w:pPr>
            <w:r w:rsidRPr="006154CA">
              <w:rPr>
                <w:b/>
              </w:rPr>
              <w:t>Специальные д</w:t>
            </w:r>
            <w:r w:rsidR="006C4F48" w:rsidRPr="006154CA">
              <w:rPr>
                <w:b/>
              </w:rPr>
              <w:t>исциплины по профилю магистерской программы</w:t>
            </w:r>
            <w:r w:rsidR="006154CA">
              <w:rPr>
                <w:b/>
              </w:rPr>
              <w:t>*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</w:pPr>
          </w:p>
        </w:tc>
      </w:tr>
      <w:tr w:rsidR="00174059">
        <w:trPr>
          <w:cantSplit/>
          <w:trHeight w:val="140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144" w:after="144" w:line="276" w:lineRule="auto"/>
              <w:rPr>
                <w:i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</w:pPr>
          </w:p>
        </w:tc>
      </w:tr>
      <w:tr w:rsidR="00174059">
        <w:trPr>
          <w:cantSplit/>
          <w:trHeight w:val="140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before="144" w:after="144" w:line="276" w:lineRule="auto"/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</w:pPr>
          </w:p>
        </w:tc>
      </w:tr>
      <w:tr w:rsidR="00174059">
        <w:trPr>
          <w:cantSplit/>
          <w:trHeight w:val="447"/>
        </w:trPr>
        <w:tc>
          <w:tcPr>
            <w:tcW w:w="4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6C4F48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Блок 2  Практика*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</w:rPr>
              <w:t>не мене15 з.е.</w:t>
            </w: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6C4F48">
            <w:pPr>
              <w:spacing w:line="276" w:lineRule="auto"/>
            </w:pPr>
            <w:r>
              <w:t>УК-3 УК-6   ОПК-3 ОПК-7 ПК-3</w:t>
            </w:r>
          </w:p>
        </w:tc>
      </w:tr>
      <w:tr w:rsidR="00174059">
        <w:trPr>
          <w:cantSplit/>
          <w:trHeight w:val="447"/>
        </w:trPr>
        <w:tc>
          <w:tcPr>
            <w:tcW w:w="4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ind w:left="312"/>
              <w:rPr>
                <w:b/>
                <w:bCs/>
                <w:i/>
                <w:iCs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</w:pPr>
          </w:p>
        </w:tc>
      </w:tr>
      <w:tr w:rsidR="00174059">
        <w:trPr>
          <w:cantSplit/>
          <w:trHeight w:val="160"/>
        </w:trPr>
        <w:tc>
          <w:tcPr>
            <w:tcW w:w="4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6C4F48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Блок 3 Государственная итоговая аттестация*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</w:rPr>
              <w:t>не менее 9 з.е.</w:t>
            </w: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</w:tcPr>
          <w:p w:rsidR="00174059" w:rsidRDefault="00174059">
            <w:pPr>
              <w:pStyle w:val="aff3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4059">
        <w:trPr>
          <w:cantSplit/>
          <w:trHeight w:val="160"/>
        </w:trPr>
        <w:tc>
          <w:tcPr>
            <w:tcW w:w="4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6C4F48">
            <w:pPr>
              <w:spacing w:line="276" w:lineRule="auto"/>
            </w:pPr>
            <w:r>
              <w:t>Выпускная квалификационная работа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6C4F48">
            <w:pPr>
              <w:spacing w:line="276" w:lineRule="auto"/>
            </w:pPr>
            <w:r>
              <w:t>УК-1 ОПК-1 ОПК-2 ЛПК-3 ОПК-4 ОПК-5 ОПК-6 ОПК-7 ПК-3</w:t>
            </w:r>
          </w:p>
        </w:tc>
      </w:tr>
      <w:tr w:rsidR="00174059">
        <w:trPr>
          <w:cantSplit/>
          <w:trHeight w:val="160"/>
        </w:trPr>
        <w:tc>
          <w:tcPr>
            <w:tcW w:w="4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</w:pPr>
          </w:p>
        </w:tc>
      </w:tr>
      <w:tr w:rsidR="00174059">
        <w:trPr>
          <w:trHeight w:val="160"/>
        </w:trPr>
        <w:tc>
          <w:tcPr>
            <w:tcW w:w="4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6C4F48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rPr>
                <w:b/>
                <w:bCs/>
              </w:rPr>
              <w:t>Не менее 109 з.е.</w:t>
            </w: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t> </w:t>
            </w:r>
          </w:p>
        </w:tc>
      </w:tr>
    </w:tbl>
    <w:p w:rsidR="00174059" w:rsidRDefault="00174059">
      <w:pPr>
        <w:spacing w:line="276" w:lineRule="auto"/>
      </w:pPr>
    </w:p>
    <w:p w:rsidR="00174059" w:rsidRDefault="00174059">
      <w:pPr>
        <w:pStyle w:val="Default"/>
        <w:spacing w:line="276" w:lineRule="auto"/>
        <w:rPr>
          <w:sz w:val="28"/>
          <w:szCs w:val="28"/>
        </w:rPr>
      </w:pPr>
    </w:p>
    <w:p w:rsidR="00174059" w:rsidRDefault="00174059">
      <w:pPr>
        <w:pStyle w:val="Default"/>
        <w:spacing w:line="276" w:lineRule="auto"/>
        <w:ind w:firstLine="567"/>
        <w:rPr>
          <w:sz w:val="28"/>
          <w:szCs w:val="28"/>
        </w:rPr>
      </w:pPr>
    </w:p>
    <w:p w:rsidR="00174059" w:rsidRDefault="006C4F48" w:rsidP="00DD0F5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Примерный учебный план структурирован таким образом, чтобы образовательные организации имели возможность  формировать отдельные части образовательной программы в соответствии с имеющимися в них педагогическими и научными традициями. Предписываются только минимально возможные объемы зачетных единиц на  каждый из двух модулей учебного плана: базовый модуль и профильный модуль, в составе которого предусмотрены обязательный подмодуль, включающий в себя базовые практические и теоретические курсы по направленности магистерской программы, а также подмодуль «</w:t>
      </w:r>
      <w:r w:rsidR="009D425F">
        <w:rPr>
          <w:sz w:val="28"/>
          <w:szCs w:val="28"/>
        </w:rPr>
        <w:t>Специальные д</w:t>
      </w:r>
      <w:r>
        <w:rPr>
          <w:sz w:val="28"/>
          <w:szCs w:val="28"/>
        </w:rPr>
        <w:t xml:space="preserve">исциплины по </w:t>
      </w:r>
      <w:r w:rsidR="009D425F">
        <w:rPr>
          <w:sz w:val="28"/>
          <w:szCs w:val="28"/>
        </w:rPr>
        <w:t>профилю магистерской программы</w:t>
      </w:r>
      <w:r>
        <w:rPr>
          <w:sz w:val="28"/>
          <w:szCs w:val="28"/>
        </w:rPr>
        <w:t xml:space="preserve">». В данный подмодуль целесообразно включать дисциплины специализации внутри избранного профиля, спецкурсы и спецсеминары, в том числе по тематике магистерских работ. </w:t>
      </w:r>
    </w:p>
    <w:p w:rsidR="00174059" w:rsidRDefault="006C4F48" w:rsidP="00DD0F5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 имеют право:</w:t>
      </w:r>
    </w:p>
    <w:p w:rsidR="00174059" w:rsidRDefault="006C4F48" w:rsidP="00DD0F5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вводить в учебный план за счет резервных зачетных единиц дополнительные учебные дисциплины по направлению подготовки;</w:t>
      </w:r>
    </w:p>
    <w:p w:rsidR="00174059" w:rsidRDefault="006C4F48" w:rsidP="00DD0F5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конкретизировать наименование</w:t>
      </w:r>
      <w:r w:rsidR="009D425F">
        <w:rPr>
          <w:sz w:val="28"/>
          <w:szCs w:val="28"/>
        </w:rPr>
        <w:t xml:space="preserve"> практик и</w:t>
      </w:r>
      <w:r>
        <w:rPr>
          <w:sz w:val="28"/>
          <w:szCs w:val="28"/>
        </w:rPr>
        <w:t xml:space="preserve"> учебных дисциплин в предметных областях, отмеченных знаком *</w:t>
      </w:r>
      <w:r w:rsidR="009D425F">
        <w:rPr>
          <w:sz w:val="28"/>
          <w:szCs w:val="28"/>
        </w:rPr>
        <w:t>;</w:t>
      </w:r>
    </w:p>
    <w:p w:rsidR="00174059" w:rsidRDefault="006C4F48" w:rsidP="00DD0F5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дополнять перечень указанных компетенций профильными ПК применительно к предметным областям, отмеченным знаком *;</w:t>
      </w:r>
    </w:p>
    <w:p w:rsidR="00174059" w:rsidRDefault="006C4F48" w:rsidP="00DD0F5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переносить отдельные дисциплины (модули) из базовой части примерного учебного плана в профильный модуль при совпадении их направленности</w:t>
      </w:r>
      <w:r w:rsidR="009D425F">
        <w:rPr>
          <w:sz w:val="28"/>
          <w:szCs w:val="28"/>
        </w:rPr>
        <w:t xml:space="preserve"> (содержания)</w:t>
      </w:r>
      <w:r>
        <w:rPr>
          <w:sz w:val="28"/>
          <w:szCs w:val="28"/>
        </w:rPr>
        <w:t>;</w:t>
      </w:r>
    </w:p>
    <w:p w:rsidR="00174059" w:rsidRDefault="006C4F48" w:rsidP="00DD0F5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предлагать наименование дисциплин (курсов), отличное от указанного в примерном учебном плане, при условии сохранения содержания, обеспечивающего формирование названных компетенций.</w:t>
      </w:r>
    </w:p>
    <w:p w:rsidR="00174059" w:rsidRDefault="00174059">
      <w:pPr>
        <w:pStyle w:val="Default"/>
        <w:spacing w:line="276" w:lineRule="auto"/>
        <w:rPr>
          <w:bCs/>
          <w:sz w:val="28"/>
          <w:szCs w:val="28"/>
        </w:rPr>
      </w:pPr>
    </w:p>
    <w:p w:rsidR="00174059" w:rsidRDefault="00174059">
      <w:pPr>
        <w:pStyle w:val="Default"/>
        <w:spacing w:line="276" w:lineRule="auto"/>
        <w:rPr>
          <w:bCs/>
          <w:sz w:val="28"/>
          <w:szCs w:val="28"/>
        </w:rPr>
      </w:pPr>
    </w:p>
    <w:p w:rsidR="00174059" w:rsidRDefault="006C4F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календарный график</w:t>
      </w:r>
    </w:p>
    <w:p w:rsidR="00174059" w:rsidRDefault="006C4F48">
      <w:pPr>
        <w:pStyle w:val="Normal1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подготовки магистра по направлению </w:t>
      </w:r>
      <w:r>
        <w:rPr>
          <w:b/>
          <w:bCs/>
          <w:sz w:val="24"/>
          <w:szCs w:val="24"/>
        </w:rPr>
        <w:t>45.04.02 – Лингвистика</w:t>
      </w:r>
    </w:p>
    <w:p w:rsidR="00174059" w:rsidRDefault="006C4F48">
      <w:pPr>
        <w:pStyle w:val="Default"/>
        <w:spacing w:line="276" w:lineRule="auto"/>
        <w:rPr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153098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059" w:rsidRDefault="00174059">
      <w:pPr>
        <w:pStyle w:val="Default"/>
        <w:spacing w:line="276" w:lineRule="auto"/>
        <w:rPr>
          <w:bCs/>
          <w:sz w:val="28"/>
          <w:szCs w:val="28"/>
        </w:rPr>
      </w:pPr>
    </w:p>
    <w:p w:rsidR="00174059" w:rsidRDefault="00174059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174059" w:rsidRDefault="006C4F48">
      <w:pPr>
        <w:pStyle w:val="Default"/>
        <w:spacing w:line="276" w:lineRule="auto"/>
        <w:ind w:firstLine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5.4. </w:t>
      </w:r>
      <w:r>
        <w:rPr>
          <w:b/>
          <w:sz w:val="28"/>
          <w:szCs w:val="28"/>
        </w:rPr>
        <w:t>Примерные программы дисциплин (модулей) и практик</w:t>
      </w:r>
      <w:r>
        <w:rPr>
          <w:rStyle w:val="a5"/>
          <w:b/>
          <w:sz w:val="28"/>
          <w:szCs w:val="28"/>
        </w:rPr>
        <w:footnoteReference w:id="19"/>
      </w:r>
    </w:p>
    <w:p w:rsidR="00174059" w:rsidRDefault="006C4F48" w:rsidP="00DD0F5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содержатся примерные программы дисциплин базового модуля, являющихся основополага</w:t>
      </w:r>
      <w:r w:rsidR="00DD0F5E">
        <w:rPr>
          <w:sz w:val="28"/>
          <w:szCs w:val="28"/>
        </w:rPr>
        <w:t xml:space="preserve">ющими для подготовки магистров </w:t>
      </w:r>
      <w:r>
        <w:rPr>
          <w:sz w:val="28"/>
          <w:szCs w:val="28"/>
        </w:rPr>
        <w:t>по направлению 45.04.02 Лингвистика.</w:t>
      </w:r>
    </w:p>
    <w:p w:rsidR="00174059" w:rsidRDefault="00174059">
      <w:pPr>
        <w:spacing w:after="200" w:line="276" w:lineRule="auto"/>
        <w:rPr>
          <w:rFonts w:eastAsia="Calibri"/>
          <w:i/>
          <w:color w:val="000000"/>
          <w:sz w:val="28"/>
          <w:szCs w:val="28"/>
          <w:lang w:eastAsia="en-US"/>
        </w:rPr>
      </w:pPr>
    </w:p>
    <w:p w:rsidR="00174059" w:rsidRDefault="00174059">
      <w:pPr>
        <w:spacing w:after="200" w:line="276" w:lineRule="auto"/>
        <w:rPr>
          <w:rFonts w:eastAsia="Calibri"/>
          <w:i/>
          <w:color w:val="000000"/>
          <w:sz w:val="28"/>
          <w:szCs w:val="28"/>
          <w:lang w:eastAsia="en-US"/>
        </w:rPr>
      </w:pPr>
    </w:p>
    <w:p w:rsidR="00174059" w:rsidRDefault="006C4F48">
      <w:pPr>
        <w:suppressAutoHyphens/>
        <w:spacing w:line="276" w:lineRule="auto"/>
        <w:ind w:right="-3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РАБОЧАЯ  ПРОГРАММА  ДИСЦИПЛИНЫ</w:t>
      </w:r>
    </w:p>
    <w:p w:rsidR="00174059" w:rsidRDefault="006C4F48">
      <w:pPr>
        <w:suppressAutoHyphens/>
        <w:spacing w:line="276" w:lineRule="auto"/>
        <w:ind w:right="-386"/>
        <w:jc w:val="center"/>
      </w:pPr>
      <w:r>
        <w:rPr>
          <w:b/>
          <w:sz w:val="28"/>
          <w:szCs w:val="28"/>
        </w:rPr>
        <w:t>БМ1 «История и методология науки»</w:t>
      </w:r>
    </w:p>
    <w:p w:rsidR="00174059" w:rsidRDefault="006C4F48">
      <w:pPr>
        <w:suppressAutoHyphens/>
        <w:spacing w:line="276" w:lineRule="auto"/>
        <w:ind w:right="-386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174059" w:rsidRDefault="006C4F48">
      <w:pPr>
        <w:suppressAutoHyphens/>
        <w:spacing w:line="276" w:lineRule="auto"/>
        <w:ind w:right="-38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45.04.02 Лингвистика</w:t>
      </w:r>
    </w:p>
    <w:p w:rsidR="00174059" w:rsidRDefault="00174059">
      <w:pPr>
        <w:spacing w:after="200" w:line="276" w:lineRule="auto"/>
        <w:rPr>
          <w:sz w:val="28"/>
          <w:szCs w:val="28"/>
        </w:rPr>
      </w:pPr>
    </w:p>
    <w:p w:rsidR="00174059" w:rsidRDefault="006C4F48">
      <w:pPr>
        <w:tabs>
          <w:tab w:val="left" w:pos="0"/>
          <w:tab w:val="left" w:pos="1080"/>
        </w:tabs>
        <w:spacing w:line="276" w:lineRule="auto"/>
        <w:ind w:right="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Место и роль дисциплины в структуре образовательной программы </w:t>
      </w:r>
    </w:p>
    <w:p w:rsidR="00174059" w:rsidRDefault="006C4F48" w:rsidP="00DD0F5E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Дисциплина «История и методология науки»» (далее – дисциплина) находится в </w:t>
      </w:r>
      <w:r>
        <w:rPr>
          <w:color w:val="00000A"/>
          <w:sz w:val="28"/>
          <w:szCs w:val="28"/>
        </w:rPr>
        <w:t>Базовом модуле примерного</w:t>
      </w:r>
      <w:r>
        <w:rPr>
          <w:sz w:val="28"/>
          <w:szCs w:val="28"/>
        </w:rPr>
        <w:t xml:space="preserve"> учебного плана. Приступая к изучению данной дисциплины, обучающийся  должен иметь базовые знания  по философии.</w:t>
      </w:r>
    </w:p>
    <w:p w:rsidR="00174059" w:rsidRDefault="006C4F48" w:rsidP="00DD0F5E">
      <w:pPr>
        <w:pStyle w:val="Default"/>
        <w:tabs>
          <w:tab w:val="left" w:pos="0"/>
        </w:tabs>
        <w:spacing w:line="276" w:lineRule="auto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ab/>
        <w:t xml:space="preserve">Знания и умения, полученные в результате освоения дисциплины «Истории и методологии науки», являются необходимыми для изучения  других </w:t>
      </w:r>
      <w:r>
        <w:rPr>
          <w:color w:val="00000A"/>
          <w:sz w:val="28"/>
          <w:szCs w:val="28"/>
        </w:rPr>
        <w:t>дисциплин как базового, так и профильного модулей образовательной программы.</w:t>
      </w:r>
    </w:p>
    <w:p w:rsidR="00174059" w:rsidRDefault="00174059">
      <w:pPr>
        <w:pStyle w:val="HTML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74059" w:rsidRDefault="006C4F48">
      <w:pPr>
        <w:pStyle w:val="HTML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Перечень планируемых результатов обучения по дисциплине, соотнесенных</w:t>
      </w:r>
    </w:p>
    <w:p w:rsidR="00174059" w:rsidRDefault="006C4F48">
      <w:pPr>
        <w:pStyle w:val="HTML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 планируемыми результатами освоения образовательной программы</w:t>
      </w:r>
    </w:p>
    <w:p w:rsidR="00174059" w:rsidRDefault="00174059">
      <w:pPr>
        <w:widowControl w:val="0"/>
        <w:shd w:val="clear" w:color="auto" w:fill="FFFFFF"/>
        <w:tabs>
          <w:tab w:val="left" w:pos="1080"/>
        </w:tabs>
        <w:spacing w:line="276" w:lineRule="auto"/>
        <w:outlineLvl w:val="0"/>
        <w:rPr>
          <w:sz w:val="28"/>
          <w:szCs w:val="28"/>
        </w:rPr>
      </w:pPr>
    </w:p>
    <w:p w:rsidR="00174059" w:rsidRDefault="006C4F48" w:rsidP="00DD0F5E">
      <w:pPr>
        <w:widowControl w:val="0"/>
        <w:shd w:val="clear" w:color="auto" w:fill="FFFFFF"/>
        <w:tabs>
          <w:tab w:val="left" w:pos="108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дисциплины обучающийся должен овладеть знаниями, умениями и навыками в целях приобретения следующих компетенций:</w:t>
      </w:r>
    </w:p>
    <w:p w:rsidR="00174059" w:rsidRDefault="00174059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jc w:val="both"/>
        <w:outlineLvl w:val="0"/>
      </w:pPr>
    </w:p>
    <w:p w:rsidR="00174059" w:rsidRDefault="00174059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jc w:val="both"/>
        <w:outlineLvl w:val="0"/>
      </w:pPr>
    </w:p>
    <w:tbl>
      <w:tblPr>
        <w:tblStyle w:val="aff7"/>
        <w:tblW w:w="10456" w:type="dxa"/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174059">
        <w:tc>
          <w:tcPr>
            <w:tcW w:w="1951" w:type="dxa"/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универсальных компетенций</w:t>
            </w:r>
          </w:p>
        </w:tc>
        <w:tc>
          <w:tcPr>
            <w:tcW w:w="3402" w:type="dxa"/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>
              <w:rPr>
                <w:b/>
                <w:sz w:val="24"/>
                <w:szCs w:val="24"/>
              </w:rPr>
              <w:t xml:space="preserve">универсальной </w:t>
            </w:r>
            <w:r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5103" w:type="dxa"/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>
              <w:rPr>
                <w:b/>
                <w:sz w:val="24"/>
                <w:szCs w:val="24"/>
              </w:rPr>
              <w:t xml:space="preserve">универсальной </w:t>
            </w:r>
            <w:r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</w:tr>
      <w:tr w:rsidR="00174059">
        <w:tc>
          <w:tcPr>
            <w:tcW w:w="1951" w:type="dxa"/>
            <w:shd w:val="clear" w:color="auto" w:fill="auto"/>
          </w:tcPr>
          <w:p w:rsidR="00174059" w:rsidRDefault="006C4F48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Системное и к</w:t>
            </w:r>
            <w:r>
              <w:rPr>
                <w:b/>
                <w:sz w:val="24"/>
                <w:szCs w:val="24"/>
              </w:rPr>
              <w:t>ритическое мышление</w:t>
            </w:r>
          </w:p>
        </w:tc>
        <w:tc>
          <w:tcPr>
            <w:tcW w:w="3402" w:type="dxa"/>
            <w:shd w:val="clear" w:color="auto" w:fill="auto"/>
          </w:tcPr>
          <w:p w:rsidR="00174059" w:rsidRDefault="006C4F48">
            <w:pPr>
              <w:spacing w:line="276" w:lineRule="auto"/>
              <w:jc w:val="both"/>
            </w:pPr>
            <w:r>
              <w:rPr>
                <w:b/>
                <w:iCs/>
                <w:sz w:val="24"/>
                <w:szCs w:val="24"/>
              </w:rPr>
              <w:t>УК-1</w:t>
            </w:r>
            <w:r>
              <w:rPr>
                <w:sz w:val="24"/>
                <w:szCs w:val="24"/>
              </w:rPr>
              <w:t xml:space="preserve"> Способен осуществлять  критический анализ проблемных ситуаций на основе системного подхода, вырабатывать стратегию действий.</w:t>
            </w:r>
          </w:p>
        </w:tc>
        <w:tc>
          <w:tcPr>
            <w:tcW w:w="5103" w:type="dxa"/>
            <w:shd w:val="clear" w:color="auto" w:fill="auto"/>
          </w:tcPr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проблемную ситуацию как систему, выявляя ее составляющие и связи между ними. 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sz w:val="24"/>
                <w:szCs w:val="24"/>
              </w:rPr>
              <w:t>Осуществляет поиск вариантов решения поставленной проблемной ситуации на основе доступных источников информации.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sz w:val="24"/>
                <w:szCs w:val="24"/>
              </w:rPr>
              <w:t>Определяет в рамках выбранного алгоритма вопросы (задачи), подлежащие дальнейшей разработке. Предлагает способы их решения.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sz w:val="24"/>
                <w:szCs w:val="24"/>
              </w:rPr>
              <w:t>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</w:tbl>
    <w:p w:rsidR="00174059" w:rsidRDefault="00174059">
      <w:pPr>
        <w:pStyle w:val="HTML0"/>
        <w:spacing w:line="276" w:lineRule="auto"/>
        <w:ind w:firstLine="142"/>
        <w:rPr>
          <w:rFonts w:ascii="Times New Roman" w:hAnsi="Times New Roman"/>
          <w:sz w:val="24"/>
          <w:szCs w:val="24"/>
        </w:rPr>
      </w:pPr>
    </w:p>
    <w:p w:rsidR="00174059" w:rsidRDefault="006C4F48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Объем дисциплины в зачетных единицах </w:t>
      </w:r>
    </w:p>
    <w:p w:rsidR="00174059" w:rsidRDefault="006C4F48">
      <w:pPr>
        <w:pStyle w:val="HTML0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 время изучения дисциплины устанавливаются Организацией.</w:t>
      </w:r>
    </w:p>
    <w:p w:rsidR="00174059" w:rsidRDefault="00174059">
      <w:pPr>
        <w:pStyle w:val="HTML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74059" w:rsidRDefault="006C4F48">
      <w:pPr>
        <w:pStyle w:val="1"/>
        <w:tabs>
          <w:tab w:val="left" w:pos="426"/>
        </w:tabs>
        <w:ind w:right="21"/>
        <w:jc w:val="left"/>
      </w:pPr>
      <w:r>
        <w:t xml:space="preserve">4. Содержание дисциплины </w:t>
      </w:r>
    </w:p>
    <w:p w:rsidR="00174059" w:rsidRDefault="006C4F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86"/>
        <w:jc w:val="left"/>
      </w:pPr>
      <w:r>
        <w:t>4.1. Содержание разделов (тем) дисциплины</w:t>
      </w:r>
    </w:p>
    <w:p w:rsidR="00174059" w:rsidRDefault="006C4F48" w:rsidP="00DD0F5E">
      <w:pPr>
        <w:pStyle w:val="western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 w:line="276" w:lineRule="auto"/>
        <w:ind w:firstLine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История науки.</w:t>
      </w:r>
    </w:p>
    <w:p w:rsidR="00174059" w:rsidRDefault="006C4F48" w:rsidP="00DD0F5E">
      <w:pPr>
        <w:pStyle w:val="western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 w:line="276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Тема 1. Понятие науки.</w:t>
      </w:r>
    </w:p>
    <w:p w:rsidR="00174059" w:rsidRDefault="006C4F48" w:rsidP="00DD0F5E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 w:line="276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Тема 2. Доклассическая наука.</w:t>
      </w:r>
      <w:r>
        <w:rPr>
          <w:sz w:val="28"/>
          <w:szCs w:val="28"/>
        </w:rPr>
        <w:t xml:space="preserve"> </w:t>
      </w:r>
    </w:p>
    <w:p w:rsidR="00174059" w:rsidRDefault="006C4F48" w:rsidP="00DD0F5E">
      <w:pPr>
        <w:pStyle w:val="western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 w:line="276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Тема 3. Классическая наука. </w:t>
      </w:r>
    </w:p>
    <w:p w:rsidR="00174059" w:rsidRDefault="006C4F48" w:rsidP="00DD0F5E">
      <w:pPr>
        <w:pStyle w:val="western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 w:line="276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Тема 4. Неклассическая наука. </w:t>
      </w:r>
    </w:p>
    <w:p w:rsidR="00174059" w:rsidRDefault="006C4F48" w:rsidP="00DD0F5E">
      <w:pPr>
        <w:pStyle w:val="western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 w:line="276" w:lineRule="auto"/>
        <w:ind w:firstLine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Методология науки.</w:t>
      </w:r>
    </w:p>
    <w:p w:rsidR="00174059" w:rsidRDefault="006C4F48" w:rsidP="00DD0F5E">
      <w:pPr>
        <w:pStyle w:val="western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 w:line="276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Тема 5. Структура научного познания. </w:t>
      </w:r>
    </w:p>
    <w:p w:rsidR="00174059" w:rsidRDefault="006C4F48" w:rsidP="00DD0F5E">
      <w:pPr>
        <w:pStyle w:val="western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 w:line="276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Тема 6. Основные модели развития науки. </w:t>
      </w:r>
    </w:p>
    <w:p w:rsidR="00174059" w:rsidRDefault="006C4F48" w:rsidP="00DD0F5E">
      <w:pPr>
        <w:pStyle w:val="western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 w:line="276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Тема 7. Особенности социально-гуманитарного знания. Исследовательские программы социально-гуманитарных наук. </w:t>
      </w:r>
    </w:p>
    <w:p w:rsidR="00174059" w:rsidRDefault="006C4F48" w:rsidP="00DD0F5E">
      <w:pPr>
        <w:pStyle w:val="western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 w:line="276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Тема 8. Особенности современного этапа развития науки.</w:t>
      </w:r>
    </w:p>
    <w:p w:rsidR="00174059" w:rsidRDefault="00174059" w:rsidP="00DD0F5E">
      <w:pPr>
        <w:pStyle w:val="western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 w:line="276" w:lineRule="auto"/>
        <w:ind w:firstLine="567"/>
        <w:rPr>
          <w:bCs/>
          <w:sz w:val="28"/>
          <w:szCs w:val="28"/>
        </w:rPr>
      </w:pPr>
    </w:p>
    <w:p w:rsidR="00174059" w:rsidRDefault="006C4F48" w:rsidP="00DD0F5E">
      <w:pPr>
        <w:pStyle w:val="HTML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далее разделы примерной рабочей программы являются идентичными для всех дисциплин примерного учебного плана и определяются образовательной организацией самостоятельно.</w:t>
      </w:r>
    </w:p>
    <w:p w:rsidR="00174059" w:rsidRDefault="00174059">
      <w:pPr>
        <w:pStyle w:val="western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 w:line="276" w:lineRule="auto"/>
        <w:rPr>
          <w:sz w:val="28"/>
          <w:szCs w:val="28"/>
        </w:rPr>
      </w:pPr>
    </w:p>
    <w:p w:rsidR="00174059" w:rsidRDefault="006C4F48">
      <w:pPr>
        <w:pStyle w:val="22"/>
        <w:widowControl w:val="0"/>
        <w:numPr>
          <w:ilvl w:val="1"/>
          <w:numId w:val="6"/>
        </w:numPr>
        <w:tabs>
          <w:tab w:val="left" w:pos="0"/>
        </w:tabs>
        <w:spacing w:after="0" w:line="276" w:lineRule="auto"/>
        <w:ind w:left="0" w:right="2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разделов (тем) для самостоятельного изучения обучающимися   </w:t>
      </w:r>
    </w:p>
    <w:p w:rsidR="00174059" w:rsidRDefault="0017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174059" w:rsidRDefault="006C4F48">
      <w:pPr>
        <w:pStyle w:val="HTML0"/>
        <w:numPr>
          <w:ilvl w:val="1"/>
          <w:numId w:val="6"/>
        </w:numPr>
        <w:spacing w:line="276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дисциплины, структурированное по темам (разделам) с указанием отведенного на них количества часов и видов учебных занятий</w:t>
      </w:r>
    </w:p>
    <w:p w:rsidR="00174059" w:rsidRDefault="0017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174059" w:rsidRDefault="006154CA">
      <w:pPr>
        <w:pStyle w:val="1"/>
        <w:keepNext/>
        <w:numPr>
          <w:ilvl w:val="0"/>
          <w:numId w:val="6"/>
        </w:numPr>
        <w:tabs>
          <w:tab w:val="clear" w:pos="993"/>
        </w:tabs>
        <w:ind w:left="0" w:right="21" w:firstLine="0"/>
        <w:jc w:val="left"/>
      </w:pPr>
      <w:r>
        <w:t>Оценочные</w:t>
      </w:r>
      <w:r w:rsidR="006C4F48">
        <w:t xml:space="preserve"> средств</w:t>
      </w:r>
      <w:r>
        <w:t>а</w:t>
      </w:r>
      <w:r w:rsidR="006C4F48">
        <w:t xml:space="preserve"> для проведения промежуточной аттестации </w:t>
      </w:r>
    </w:p>
    <w:p w:rsidR="00174059" w:rsidRDefault="006C4F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1"/>
        <w:jc w:val="left"/>
      </w:pPr>
      <w:r>
        <w:t>обучающихся по дисциплине</w:t>
      </w:r>
    </w:p>
    <w:p w:rsidR="00174059" w:rsidRDefault="006C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5.1. Паспорт фонда оценочных средств</w:t>
      </w:r>
    </w:p>
    <w:p w:rsidR="00174059" w:rsidRDefault="0017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174059" w:rsidRDefault="006C4F48">
      <w:pPr>
        <w:numPr>
          <w:ilvl w:val="1"/>
          <w:numId w:val="6"/>
        </w:numPr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Типовые контрольные вопросы и задания для проведения </w:t>
      </w:r>
    </w:p>
    <w:p w:rsidR="00174059" w:rsidRDefault="006C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промежуточной аттестации</w:t>
      </w:r>
    </w:p>
    <w:p w:rsidR="00174059" w:rsidRDefault="0017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174059" w:rsidRDefault="006C4F48">
      <w:pPr>
        <w:numPr>
          <w:ilvl w:val="1"/>
          <w:numId w:val="6"/>
        </w:numPr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материалы, определяющие процедуры оценивания знаний, </w:t>
      </w:r>
    </w:p>
    <w:p w:rsidR="00174059" w:rsidRDefault="006C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умений, навыков и (или) опыта деятельности, </w:t>
      </w:r>
    </w:p>
    <w:p w:rsidR="00174059" w:rsidRDefault="006C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характеризующих этапы формирования результатов</w:t>
      </w:r>
    </w:p>
    <w:p w:rsidR="00174059" w:rsidRDefault="0017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174059" w:rsidRDefault="006C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174059" w:rsidRDefault="006C4F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t>необходимой для освоения дисциплины</w:t>
      </w:r>
    </w:p>
    <w:p w:rsidR="00174059" w:rsidRDefault="0017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174059" w:rsidRDefault="006C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Методические указания для обучающихся по освоению дисциплины</w:t>
      </w:r>
    </w:p>
    <w:p w:rsidR="00174059" w:rsidRDefault="0017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174059" w:rsidRDefault="006C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7.1. Методические указания для </w:t>
      </w:r>
      <w:r w:rsidR="006154CA">
        <w:rPr>
          <w:b/>
          <w:sz w:val="28"/>
          <w:szCs w:val="28"/>
        </w:rPr>
        <w:t>обучающихся</w:t>
      </w:r>
      <w:r>
        <w:rPr>
          <w:b/>
          <w:sz w:val="28"/>
          <w:szCs w:val="28"/>
        </w:rPr>
        <w:t xml:space="preserve"> общего характера</w:t>
      </w:r>
    </w:p>
    <w:p w:rsidR="00174059" w:rsidRDefault="0017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174059" w:rsidRDefault="006C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7.2. Методические указания по подготовке к мероприятиям текущего контроля и промежуточной аттестации</w:t>
      </w:r>
    </w:p>
    <w:p w:rsidR="00174059" w:rsidRDefault="0017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174059" w:rsidRDefault="006C4F48">
      <w:pPr>
        <w:numPr>
          <w:ilvl w:val="1"/>
          <w:numId w:val="5"/>
        </w:numPr>
        <w:tabs>
          <w:tab w:val="left" w:pos="0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 для самостоятельной работы  обучающихся по дисциплине</w:t>
      </w:r>
    </w:p>
    <w:p w:rsidR="00174059" w:rsidRDefault="0017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174059" w:rsidRDefault="006C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Перечень информационных технологий, используемых при осуществлении </w:t>
      </w:r>
    </w:p>
    <w:p w:rsidR="00174059" w:rsidRDefault="006C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образовательного процесса по дисциплине</w:t>
      </w:r>
    </w:p>
    <w:p w:rsidR="00174059" w:rsidRDefault="0017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174059" w:rsidRDefault="006C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Описание материально-технической базы, необходимой для осуществления </w:t>
      </w:r>
    </w:p>
    <w:p w:rsidR="00174059" w:rsidRDefault="006C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образовательного процесса по дисциплине</w:t>
      </w:r>
    </w:p>
    <w:p w:rsidR="00174059" w:rsidRDefault="001740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386"/>
        <w:rPr>
          <w:b/>
          <w:bCs/>
          <w:sz w:val="28"/>
          <w:szCs w:val="28"/>
        </w:rPr>
      </w:pPr>
    </w:p>
    <w:p w:rsidR="00174059" w:rsidRDefault="006C4F48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3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Иные сведения и (или) материалы</w:t>
      </w:r>
    </w:p>
    <w:p w:rsidR="00174059" w:rsidRDefault="001740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386"/>
        <w:rPr>
          <w:b/>
          <w:bCs/>
          <w:sz w:val="28"/>
          <w:szCs w:val="28"/>
        </w:rPr>
      </w:pPr>
    </w:p>
    <w:p w:rsidR="00174059" w:rsidRDefault="001740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386"/>
        <w:rPr>
          <w:b/>
          <w:bCs/>
          <w:sz w:val="28"/>
          <w:szCs w:val="28"/>
        </w:rPr>
      </w:pPr>
    </w:p>
    <w:p w:rsidR="00174059" w:rsidRDefault="001740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386"/>
        <w:rPr>
          <w:b/>
          <w:bCs/>
          <w:sz w:val="28"/>
          <w:szCs w:val="28"/>
        </w:rPr>
      </w:pPr>
    </w:p>
    <w:p w:rsidR="00174059" w:rsidRDefault="006C4F48">
      <w:pPr>
        <w:spacing w:after="20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ПРИМЕРНАЯ РАБОЧАЯ  ПРОГРАММА  ДИСЦИПЛИНЫ</w:t>
      </w:r>
    </w:p>
    <w:p w:rsidR="00174059" w:rsidRDefault="006C4F48">
      <w:pPr>
        <w:pStyle w:val="af8"/>
        <w:tabs>
          <w:tab w:val="left" w:pos="1080"/>
        </w:tabs>
        <w:spacing w:line="276" w:lineRule="auto"/>
        <w:jc w:val="center"/>
      </w:pPr>
      <w:r>
        <w:rPr>
          <w:rFonts w:ascii="Times New Roman" w:hAnsi="Times New Roman"/>
          <w:b/>
          <w:szCs w:val="28"/>
        </w:rPr>
        <w:t>БМ2</w:t>
      </w:r>
      <w:r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b/>
          <w:szCs w:val="28"/>
        </w:rPr>
        <w:t>Общее языкознание и история лингвистических учений»</w:t>
      </w:r>
    </w:p>
    <w:p w:rsidR="00174059" w:rsidRDefault="006C4F48">
      <w:pPr>
        <w:pStyle w:val="af8"/>
        <w:tabs>
          <w:tab w:val="left" w:pos="1080"/>
        </w:tabs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Направление подготовки</w:t>
      </w:r>
    </w:p>
    <w:p w:rsidR="00174059" w:rsidRDefault="006C4F48">
      <w:pPr>
        <w:pStyle w:val="af8"/>
        <w:tabs>
          <w:tab w:val="left" w:pos="1080"/>
        </w:tabs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45.04.02 – Лингвистика (магистратура)</w:t>
      </w:r>
    </w:p>
    <w:p w:rsidR="00174059" w:rsidRDefault="00174059">
      <w:pPr>
        <w:spacing w:line="276" w:lineRule="auto"/>
        <w:rPr>
          <w:sz w:val="28"/>
          <w:szCs w:val="28"/>
        </w:rPr>
      </w:pPr>
    </w:p>
    <w:p w:rsidR="00174059" w:rsidRDefault="006C4F48">
      <w:pPr>
        <w:tabs>
          <w:tab w:val="left" w:pos="0"/>
          <w:tab w:val="left" w:pos="1080"/>
        </w:tabs>
        <w:spacing w:line="276" w:lineRule="auto"/>
        <w:ind w:right="22"/>
        <w:rPr>
          <w:b/>
          <w:sz w:val="28"/>
          <w:szCs w:val="28"/>
        </w:rPr>
      </w:pPr>
      <w:r>
        <w:rPr>
          <w:b/>
          <w:sz w:val="28"/>
          <w:szCs w:val="28"/>
        </w:rPr>
        <w:t>1. Место и роль дисциплины в структуре образовательной программы</w:t>
      </w:r>
    </w:p>
    <w:p w:rsidR="00174059" w:rsidRDefault="00174059">
      <w:pPr>
        <w:tabs>
          <w:tab w:val="left" w:pos="0"/>
        </w:tabs>
        <w:spacing w:line="276" w:lineRule="auto"/>
        <w:ind w:right="22" w:firstLine="540"/>
        <w:rPr>
          <w:b/>
          <w:sz w:val="28"/>
          <w:szCs w:val="28"/>
        </w:rPr>
      </w:pPr>
    </w:p>
    <w:p w:rsidR="00174059" w:rsidRDefault="006C4F48" w:rsidP="00DD0F5E">
      <w:pPr>
        <w:pStyle w:val="Default"/>
        <w:tabs>
          <w:tab w:val="left" w:pos="0"/>
        </w:tabs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Дисциплина «Общее языкознание и история лингвистических учений» находится в баз</w:t>
      </w:r>
      <w:r w:rsidR="00DD0F5E">
        <w:rPr>
          <w:sz w:val="28"/>
          <w:szCs w:val="28"/>
        </w:rPr>
        <w:t xml:space="preserve">овом модуле примерного </w:t>
      </w:r>
      <w:r>
        <w:rPr>
          <w:sz w:val="28"/>
          <w:szCs w:val="28"/>
        </w:rPr>
        <w:t xml:space="preserve">учебного плана. </w:t>
      </w:r>
    </w:p>
    <w:p w:rsidR="00174059" w:rsidRDefault="006C4F48" w:rsidP="00DD0F5E">
      <w:pPr>
        <w:pStyle w:val="Default"/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«Общее языкознание и история лингвистических учений</w:t>
      </w:r>
      <w:r>
        <w:rPr>
          <w:color w:val="00000A"/>
          <w:sz w:val="28"/>
          <w:szCs w:val="28"/>
        </w:rPr>
        <w:t>» призвана помочь обучающимся  овладеть системой лингвистических знаний и современным научным понятийным аппаратом, а также показать связь формулируемых в теории языка учений и вырабатываемых</w:t>
      </w:r>
      <w:r>
        <w:rPr>
          <w:sz w:val="28"/>
          <w:szCs w:val="28"/>
        </w:rPr>
        <w:t xml:space="preserve"> методов и приемов лингвистического описания с философским мировоззрением и методологией исследовательской деятельности, присущим соответствующим течениям философии языка в Античности и Средневековье, научным направлениям, школам и их отдельным представителям в истории лингвистической науки Нового времени и современности. </w:t>
      </w:r>
    </w:p>
    <w:p w:rsidR="00174059" w:rsidRDefault="00174059">
      <w:pPr>
        <w:pStyle w:val="Default"/>
        <w:tabs>
          <w:tab w:val="left" w:pos="0"/>
        </w:tabs>
        <w:spacing w:line="276" w:lineRule="auto"/>
        <w:ind w:firstLine="540"/>
      </w:pPr>
    </w:p>
    <w:p w:rsidR="00174059" w:rsidRDefault="006C4F48">
      <w:pPr>
        <w:widowControl w:val="0"/>
        <w:shd w:val="clear" w:color="auto" w:fill="FFFFFF"/>
        <w:tabs>
          <w:tab w:val="left" w:pos="1080"/>
        </w:tabs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планируемых результатов обучения по дисциплине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174059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универсальных компетенций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>
              <w:rPr>
                <w:b/>
                <w:sz w:val="24"/>
                <w:szCs w:val="24"/>
              </w:rPr>
              <w:t xml:space="preserve">универсальной </w:t>
            </w:r>
            <w:r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>
              <w:rPr>
                <w:b/>
                <w:sz w:val="24"/>
                <w:szCs w:val="24"/>
              </w:rPr>
              <w:t xml:space="preserve">универсальной </w:t>
            </w:r>
            <w:r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</w:tr>
      <w:tr w:rsidR="00174059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Системное и к</w:t>
            </w:r>
            <w:r>
              <w:rPr>
                <w:b/>
                <w:sz w:val="24"/>
                <w:szCs w:val="24"/>
              </w:rPr>
              <w:t>ритическое мышление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rPr>
                <w:b/>
                <w:iCs/>
                <w:sz w:val="24"/>
                <w:szCs w:val="24"/>
              </w:rPr>
              <w:t>УК-1</w:t>
            </w:r>
            <w:r>
              <w:rPr>
                <w:sz w:val="24"/>
                <w:szCs w:val="24"/>
              </w:rPr>
              <w:t xml:space="preserve"> Способен осуществлять  критический анализ проблемных ситуаций на основе системного подхода, вырабатывать стратегию действий.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проблемную ситуацию как систему, выявляя ее составляющие и связи между ними. 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поиск вариантов решения поставленной проблемной ситуации на основе доступных источников информации. -Определяет в рамках выбранного алгоритма вопросы (задачи), подлежащие дальнейшей разработке. Предлагает способы их решения.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</w:tbl>
    <w:p w:rsidR="00174059" w:rsidRDefault="00174059">
      <w:pPr>
        <w:spacing w:line="276" w:lineRule="auto"/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174059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Категория общепрофес-сионльных компетенций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общепрофессиональной компетенции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pStyle w:val="af9"/>
              <w:widowControl w:val="0"/>
              <w:spacing w:line="276" w:lineRule="auto"/>
              <w:ind w:left="0" w:firstLine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174059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17405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rPr>
                <w:b/>
                <w:iCs/>
                <w:sz w:val="24"/>
                <w:szCs w:val="24"/>
              </w:rPr>
              <w:t xml:space="preserve">ОПК-1 </w:t>
            </w:r>
            <w:r>
              <w:rPr>
                <w:iCs/>
                <w:sz w:val="24"/>
                <w:szCs w:val="24"/>
              </w:rPr>
              <w:t>Способен применять систему теоретических и эмпирических знаний о функционировании системы изучаемого иностранного языка и тенденциях ее развития, учитывать ценности и представления, присущие культуре стран изучаемого иностранного языка.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pStyle w:val="af9"/>
              <w:widowControl w:val="0"/>
              <w:numPr>
                <w:ilvl w:val="0"/>
                <w:numId w:val="11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 междисциплинарные связи изучаемых дисциплин, структурирует и интегрирует знания из профильных областей профессиональной деятельности.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11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изучает речевую деятельность носителей изучаемого языка, учитывает социальные и прагматические аспекты коммуникативного поведения.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11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интерпретирует языковые явления и процессы, отражающие функционирование изучаемого иностранного  языка в синхронии и диахронии, в единстве выполняемых ими когнитивных и коммуникативных функций.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11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анализирует вербализацию культурно значимых концептов, отраженную в языковой данности соответствующего периода развития иноязычного социума.</w:t>
            </w:r>
          </w:p>
        </w:tc>
      </w:tr>
    </w:tbl>
    <w:p w:rsidR="00174059" w:rsidRDefault="00174059">
      <w:pPr>
        <w:pStyle w:val="HTML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74059" w:rsidRDefault="006C4F48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Объем дисциплины в зачетных единицах </w:t>
      </w:r>
    </w:p>
    <w:p w:rsidR="00174059" w:rsidRDefault="006C4F48">
      <w:pPr>
        <w:pStyle w:val="HTM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 время изучения дисциплины устанавливаются Организацией.</w:t>
      </w:r>
    </w:p>
    <w:p w:rsidR="00174059" w:rsidRDefault="00174059">
      <w:pPr>
        <w:shd w:val="clear" w:color="auto" w:fill="FFFFFF"/>
        <w:spacing w:line="276" w:lineRule="auto"/>
        <w:ind w:right="97"/>
        <w:rPr>
          <w:b/>
          <w:bCs/>
          <w:sz w:val="28"/>
          <w:szCs w:val="28"/>
        </w:rPr>
      </w:pPr>
    </w:p>
    <w:p w:rsidR="00174059" w:rsidRDefault="006C4F48">
      <w:pPr>
        <w:pStyle w:val="1"/>
        <w:tabs>
          <w:tab w:val="left" w:pos="426"/>
        </w:tabs>
        <w:ind w:right="21"/>
        <w:jc w:val="left"/>
      </w:pPr>
      <w:r>
        <w:t xml:space="preserve">4. Содержание дисциплины </w:t>
      </w:r>
    </w:p>
    <w:p w:rsidR="00174059" w:rsidRDefault="006C4F48">
      <w:pPr>
        <w:pStyle w:val="1"/>
        <w:ind w:right="-386"/>
        <w:jc w:val="left"/>
      </w:pPr>
      <w:r>
        <w:t>4.1. Содержание разделов (тем) дисциплины</w:t>
      </w:r>
    </w:p>
    <w:p w:rsidR="00174059" w:rsidRDefault="006C4F48">
      <w:pPr>
        <w:spacing w:line="276" w:lineRule="auto"/>
        <w:ind w:firstLine="72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Тема 1. </w:t>
      </w:r>
      <w:r>
        <w:rPr>
          <w:bCs/>
          <w:sz w:val="28"/>
          <w:szCs w:val="28"/>
        </w:rPr>
        <w:t>Языкознание как гуманитарная дисциплина и его место в системе научного знания о человеке.</w:t>
      </w:r>
    </w:p>
    <w:p w:rsidR="00174059" w:rsidRDefault="006C4F48">
      <w:pPr>
        <w:spacing w:line="276" w:lineRule="auto"/>
        <w:ind w:firstLine="72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Тема  2. </w:t>
      </w:r>
      <w:r>
        <w:rPr>
          <w:bCs/>
          <w:iCs/>
          <w:sz w:val="28"/>
          <w:szCs w:val="28"/>
        </w:rPr>
        <w:t>Язык,</w:t>
      </w:r>
      <w:r>
        <w:rPr>
          <w:bCs/>
          <w:iCs/>
          <w:color w:val="FF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мышление, познание.</w:t>
      </w:r>
    </w:p>
    <w:p w:rsidR="00174059" w:rsidRDefault="006C4F48">
      <w:pPr>
        <w:spacing w:line="276" w:lineRule="auto"/>
        <w:ind w:firstLine="720"/>
        <w:rPr>
          <w:bCs/>
          <w:i/>
          <w:iCs/>
          <w:color w:val="FF0000"/>
          <w:sz w:val="28"/>
          <w:szCs w:val="28"/>
        </w:rPr>
      </w:pPr>
      <w:r>
        <w:rPr>
          <w:bCs/>
          <w:i/>
          <w:iCs/>
          <w:sz w:val="28"/>
          <w:szCs w:val="28"/>
        </w:rPr>
        <w:t>Тема  3.</w:t>
      </w:r>
      <w:r>
        <w:rPr>
          <w:bCs/>
          <w:i/>
          <w:iCs/>
          <w:color w:val="FF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Язык и общество. Социолингвистика.</w:t>
      </w:r>
    </w:p>
    <w:p w:rsidR="00174059" w:rsidRDefault="006C4F48">
      <w:pPr>
        <w:spacing w:line="276" w:lineRule="auto"/>
        <w:ind w:firstLine="72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Тема  4. </w:t>
      </w:r>
      <w:r>
        <w:rPr>
          <w:bCs/>
          <w:iCs/>
          <w:sz w:val="28"/>
          <w:szCs w:val="28"/>
        </w:rPr>
        <w:t>Язык и коммуникация</w:t>
      </w:r>
    </w:p>
    <w:p w:rsidR="00174059" w:rsidRDefault="006C4F48">
      <w:pPr>
        <w:spacing w:line="276" w:lineRule="auto"/>
        <w:ind w:firstLine="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Тема 5. </w:t>
      </w:r>
      <w:r>
        <w:rPr>
          <w:bCs/>
          <w:sz w:val="28"/>
          <w:szCs w:val="28"/>
        </w:rPr>
        <w:t xml:space="preserve">Язык и история. Роль языковых контактов в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развитии языков мира.</w:t>
      </w:r>
    </w:p>
    <w:p w:rsidR="00174059" w:rsidRDefault="006C4F48">
      <w:pPr>
        <w:spacing w:line="276" w:lineRule="auto"/>
        <w:ind w:firstLine="72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Тема 6. </w:t>
      </w:r>
      <w:r>
        <w:rPr>
          <w:bCs/>
          <w:iCs/>
          <w:sz w:val="28"/>
          <w:szCs w:val="28"/>
        </w:rPr>
        <w:t>Язык как семиотическая система.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Понятие и свойства языкового знака.</w:t>
      </w:r>
    </w:p>
    <w:p w:rsidR="00174059" w:rsidRDefault="006C4F48">
      <w:pPr>
        <w:spacing w:line="276" w:lineRule="auto"/>
        <w:ind w:firstLine="72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Тема 7. </w:t>
      </w:r>
      <w:r>
        <w:rPr>
          <w:bCs/>
          <w:iCs/>
          <w:sz w:val="28"/>
          <w:szCs w:val="28"/>
        </w:rPr>
        <w:t>Фонология, грамматика,  лексикология: трактовка основных понятий. Методы анализа языковых явлений различных уровней.</w:t>
      </w:r>
    </w:p>
    <w:p w:rsidR="00174059" w:rsidRDefault="006C4F48">
      <w:pPr>
        <w:spacing w:line="276" w:lineRule="auto"/>
        <w:ind w:firstLine="72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Тема 8. </w:t>
      </w:r>
      <w:r>
        <w:rPr>
          <w:bCs/>
          <w:iCs/>
          <w:sz w:val="28"/>
          <w:szCs w:val="28"/>
        </w:rPr>
        <w:t xml:space="preserve">Направления сравнительного языкознания. Классификации языков </w:t>
      </w:r>
    </w:p>
    <w:p w:rsidR="00174059" w:rsidRDefault="006C4F48">
      <w:pPr>
        <w:spacing w:line="276" w:lineRule="auto"/>
        <w:ind w:firstLine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мира.  </w:t>
      </w:r>
    </w:p>
    <w:p w:rsidR="00174059" w:rsidRDefault="006C4F48">
      <w:pPr>
        <w:spacing w:line="276" w:lineRule="auto"/>
        <w:ind w:firstLine="72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Тема 9. </w:t>
      </w:r>
      <w:r>
        <w:rPr>
          <w:bCs/>
          <w:iCs/>
          <w:sz w:val="28"/>
          <w:szCs w:val="28"/>
        </w:rPr>
        <w:t xml:space="preserve">Принципы периодизации науки о языке. Наука о языке до </w:t>
      </w:r>
      <w:r>
        <w:rPr>
          <w:bCs/>
          <w:iCs/>
          <w:sz w:val="28"/>
          <w:szCs w:val="28"/>
          <w:lang w:val="en-US"/>
        </w:rPr>
        <w:t>XIX</w:t>
      </w:r>
      <w:r>
        <w:rPr>
          <w:bCs/>
          <w:iCs/>
          <w:sz w:val="28"/>
          <w:szCs w:val="28"/>
        </w:rPr>
        <w:t xml:space="preserve">  века.  </w:t>
      </w:r>
    </w:p>
    <w:p w:rsidR="00174059" w:rsidRDefault="006C4F48">
      <w:pPr>
        <w:spacing w:line="276" w:lineRule="auto"/>
        <w:ind w:firstLine="72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Тема 10. </w:t>
      </w:r>
      <w:r>
        <w:rPr>
          <w:bCs/>
          <w:iCs/>
          <w:sz w:val="28"/>
          <w:szCs w:val="28"/>
        </w:rPr>
        <w:t xml:space="preserve">Сравнительно-историческое языкознание </w:t>
      </w:r>
      <w:r>
        <w:rPr>
          <w:bCs/>
          <w:iCs/>
          <w:sz w:val="28"/>
          <w:szCs w:val="28"/>
          <w:lang w:val="en-US"/>
        </w:rPr>
        <w:t>XIX</w:t>
      </w:r>
      <w:r>
        <w:rPr>
          <w:bCs/>
          <w:iCs/>
          <w:sz w:val="28"/>
          <w:szCs w:val="28"/>
        </w:rPr>
        <w:t xml:space="preserve"> века.</w:t>
      </w:r>
    </w:p>
    <w:p w:rsidR="00174059" w:rsidRDefault="006C4F48">
      <w:pPr>
        <w:spacing w:line="276" w:lineRule="auto"/>
        <w:ind w:firstLine="72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Тема 11 </w:t>
      </w:r>
      <w:r>
        <w:rPr>
          <w:bCs/>
          <w:iCs/>
          <w:sz w:val="28"/>
          <w:szCs w:val="28"/>
        </w:rPr>
        <w:t xml:space="preserve">Философия языка </w:t>
      </w:r>
      <w:r>
        <w:rPr>
          <w:bCs/>
          <w:iCs/>
          <w:sz w:val="28"/>
          <w:szCs w:val="28"/>
          <w:lang w:val="en-US"/>
        </w:rPr>
        <w:t>XIX</w:t>
      </w:r>
      <w:r>
        <w:rPr>
          <w:bCs/>
          <w:iCs/>
          <w:sz w:val="28"/>
          <w:szCs w:val="28"/>
        </w:rPr>
        <w:t xml:space="preserve"> века: концепция В. фон Гумбольдта. 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Философия лингвистического психологизма (Г. Штейнталь, В. Вундт, А.А. Потебня)</w:t>
      </w:r>
    </w:p>
    <w:p w:rsidR="00174059" w:rsidRDefault="006C4F48">
      <w:pPr>
        <w:spacing w:line="276" w:lineRule="auto"/>
        <w:ind w:firstLine="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Тема 11 </w:t>
      </w:r>
      <w:r>
        <w:rPr>
          <w:bCs/>
          <w:sz w:val="28"/>
          <w:szCs w:val="28"/>
        </w:rPr>
        <w:t>Системно-структурное языкознание ХХ в.</w:t>
      </w:r>
    </w:p>
    <w:p w:rsidR="00174059" w:rsidRDefault="00174059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174059" w:rsidRDefault="006C4F48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ПРИМЕРНАЯ РАБОЧАЯ ПРОГРАММА ДИСЦИПЛИНЫ</w:t>
      </w:r>
    </w:p>
    <w:p w:rsidR="00174059" w:rsidRDefault="006C4F48">
      <w:pPr>
        <w:pStyle w:val="af8"/>
        <w:tabs>
          <w:tab w:val="left" w:pos="1080"/>
        </w:tabs>
        <w:spacing w:line="276" w:lineRule="auto"/>
        <w:jc w:val="center"/>
      </w:pPr>
      <w:r>
        <w:rPr>
          <w:rFonts w:ascii="Times New Roman" w:hAnsi="Times New Roman"/>
          <w:b/>
          <w:szCs w:val="28"/>
        </w:rPr>
        <w:t>БМ3 «Теория текста и дискурса»</w:t>
      </w:r>
    </w:p>
    <w:p w:rsidR="00174059" w:rsidRDefault="006C4F48">
      <w:pPr>
        <w:pStyle w:val="af8"/>
        <w:tabs>
          <w:tab w:val="left" w:pos="1080"/>
        </w:tabs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Направление подготовки:</w:t>
      </w:r>
    </w:p>
    <w:p w:rsidR="00174059" w:rsidRDefault="006C4F48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45.04.02 Лингвистика</w:t>
      </w:r>
    </w:p>
    <w:p w:rsidR="00174059" w:rsidRDefault="00174059">
      <w:pPr>
        <w:tabs>
          <w:tab w:val="left" w:pos="9360"/>
        </w:tabs>
        <w:spacing w:line="276" w:lineRule="auto"/>
        <w:ind w:right="23"/>
        <w:rPr>
          <w:sz w:val="28"/>
          <w:szCs w:val="28"/>
        </w:rPr>
      </w:pPr>
    </w:p>
    <w:p w:rsidR="00174059" w:rsidRDefault="006C4F48">
      <w:pPr>
        <w:tabs>
          <w:tab w:val="left" w:pos="426"/>
        </w:tabs>
        <w:spacing w:line="276" w:lineRule="auto"/>
        <w:ind w:right="22"/>
        <w:rPr>
          <w:b/>
          <w:sz w:val="28"/>
          <w:szCs w:val="28"/>
        </w:rPr>
      </w:pPr>
      <w:r>
        <w:rPr>
          <w:b/>
          <w:sz w:val="28"/>
          <w:szCs w:val="28"/>
        </w:rPr>
        <w:t>1. Место и роль дисциплины в структуре образовательной программы.</w:t>
      </w:r>
    </w:p>
    <w:p w:rsidR="00174059" w:rsidRDefault="006C4F48" w:rsidP="00DD0F5E">
      <w:pPr>
        <w:pStyle w:val="Default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Дисциплина «Теория текста и дискурса» (далее – дисциплина) находится в Базовом модуле примерного учебного плана. Приступая к изучению </w:t>
      </w:r>
      <w:r w:rsidR="00DD0F5E">
        <w:rPr>
          <w:sz w:val="28"/>
          <w:szCs w:val="28"/>
        </w:rPr>
        <w:t xml:space="preserve">данной дисциплины, обучающийся </w:t>
      </w:r>
      <w:r>
        <w:rPr>
          <w:sz w:val="28"/>
          <w:szCs w:val="28"/>
        </w:rPr>
        <w:t xml:space="preserve">должен иметь базовые знания по лексикологии, грамматике, фонетике и стилистике изучаемых иностранных языков. </w:t>
      </w:r>
    </w:p>
    <w:p w:rsidR="00174059" w:rsidRDefault="006C4F48" w:rsidP="00DD0F5E">
      <w:pPr>
        <w:pStyle w:val="Default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Знания и умения, полученные в результате освоения дисциплины «Теория текста и дискурса», явля</w:t>
      </w:r>
      <w:r w:rsidR="00DD0F5E">
        <w:rPr>
          <w:sz w:val="28"/>
          <w:szCs w:val="28"/>
        </w:rPr>
        <w:t xml:space="preserve">ются необходимыми для изучения </w:t>
      </w:r>
      <w:r>
        <w:rPr>
          <w:sz w:val="28"/>
          <w:szCs w:val="28"/>
        </w:rPr>
        <w:t>дисциплин профильного модуля.</w:t>
      </w:r>
    </w:p>
    <w:p w:rsidR="00174059" w:rsidRDefault="00174059">
      <w:pPr>
        <w:pStyle w:val="Default"/>
        <w:tabs>
          <w:tab w:val="left" w:pos="0"/>
        </w:tabs>
        <w:spacing w:line="276" w:lineRule="auto"/>
        <w:rPr>
          <w:sz w:val="28"/>
          <w:szCs w:val="28"/>
        </w:rPr>
      </w:pPr>
    </w:p>
    <w:p w:rsidR="00174059" w:rsidRDefault="006C4F48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планируемых результатов обучения по дисциплине, соотнесенных с  планируемыми результатами освоения образовательной программы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174059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общепрофес-сиональных компетенций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общепрофессиональной компетенции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174059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17405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b/>
                <w:sz w:val="24"/>
                <w:szCs w:val="24"/>
              </w:rPr>
              <w:t>ОПК-1</w:t>
            </w:r>
            <w:r>
              <w:rPr>
                <w:sz w:val="24"/>
                <w:szCs w:val="24"/>
              </w:rPr>
              <w:t xml:space="preserve"> Способен применять систему теоретических и эмпирических знаний о функционировании системы изучаемого иностранного языка и тенденциях ее развития, учитывать ценности и представления, присущие культуре стран изучаемого иностранного языка.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pStyle w:val="af9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 междисциплинарные связи изучаемых дисциплин, структурирует и интегрирует знания из профильных областей профессиональной деятельности.</w:t>
            </w:r>
          </w:p>
          <w:p w:rsidR="00174059" w:rsidRDefault="006C4F48">
            <w:pPr>
              <w:pStyle w:val="af9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изучает речевую деятельность носителей изучаемого языка, учитывает социальные и прагматические аспекты коммуникативного поведения.</w:t>
            </w:r>
          </w:p>
          <w:p w:rsidR="00174059" w:rsidRDefault="006C4F48">
            <w:pPr>
              <w:pStyle w:val="af9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интерпретирует языковые явления и процессы, отражающие функционирование изучаемого иностранного  языка в синхронии и диахронии, в единстве выполняемых ими когнитивных и коммуникативных функций.</w:t>
            </w:r>
          </w:p>
          <w:p w:rsidR="00174059" w:rsidRDefault="006C4F48">
            <w:pPr>
              <w:pStyle w:val="af9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анализирует вербализацию культурно значимых концептов, отраженную в языковой данности соответствующего периода развития иноязычного социума.</w:t>
            </w:r>
          </w:p>
          <w:p w:rsidR="00174059" w:rsidRDefault="00174059">
            <w:pPr>
              <w:tabs>
                <w:tab w:val="center" w:pos="4677"/>
                <w:tab w:val="right" w:pos="9355"/>
              </w:tabs>
              <w:spacing w:line="276" w:lineRule="auto"/>
              <w:ind w:left="317" w:hanging="283"/>
              <w:rPr>
                <w:b/>
                <w:iCs/>
                <w:sz w:val="24"/>
                <w:szCs w:val="24"/>
              </w:rPr>
            </w:pPr>
          </w:p>
        </w:tc>
      </w:tr>
      <w:tr w:rsidR="00174059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17405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b/>
                <w:sz w:val="24"/>
                <w:szCs w:val="24"/>
              </w:rPr>
              <w:t>ОПК-2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Cпособен учитывать в практической деятельности специфику  иноязычной научной картины мира и научного дискурса в русском и изучаемом иностранном языках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pStyle w:val="af9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использует современный понятийный научный аппарат применительно к русскому и изучаемому иностранному  языку, учитывает динамику развития избранной  области научной и профессиональной деятельности.</w:t>
            </w:r>
          </w:p>
          <w:p w:rsidR="00174059" w:rsidRDefault="006C4F48">
            <w:pPr>
              <w:pStyle w:val="af9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канонический порядок построения профессионально релевантных текстов, принятый в русскоязычном и иноязычном научном дискурсе.</w:t>
            </w:r>
          </w:p>
          <w:p w:rsidR="00174059" w:rsidRDefault="006C4F48">
            <w:pPr>
              <w:pStyle w:val="af9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 реализует аргументативную стратегию  в профессионально значимых видах письменной и устной коммуникации.</w:t>
            </w:r>
          </w:p>
        </w:tc>
      </w:tr>
    </w:tbl>
    <w:p w:rsidR="00174059" w:rsidRDefault="00174059">
      <w:pPr>
        <w:pStyle w:val="HTML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74059" w:rsidRDefault="006C4F48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Объем дисциплины в зачетных единицах </w:t>
      </w:r>
    </w:p>
    <w:p w:rsidR="00174059" w:rsidRDefault="006C4F48">
      <w:pPr>
        <w:pStyle w:val="HTML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 время изучения дисциплины устанавливаются Организацией.</w:t>
      </w:r>
    </w:p>
    <w:p w:rsidR="00174059" w:rsidRDefault="00174059">
      <w:pPr>
        <w:spacing w:line="276" w:lineRule="auto"/>
        <w:rPr>
          <w:sz w:val="28"/>
          <w:szCs w:val="28"/>
        </w:rPr>
      </w:pPr>
    </w:p>
    <w:p w:rsidR="00174059" w:rsidRDefault="006C4F48">
      <w:pPr>
        <w:pStyle w:val="1"/>
        <w:tabs>
          <w:tab w:val="left" w:pos="426"/>
        </w:tabs>
        <w:ind w:right="21"/>
        <w:jc w:val="left"/>
      </w:pPr>
      <w:r>
        <w:t xml:space="preserve">4. Содержание дисциплины </w:t>
      </w:r>
    </w:p>
    <w:p w:rsidR="00174059" w:rsidRDefault="006C4F48">
      <w:pPr>
        <w:pStyle w:val="1"/>
        <w:ind w:right="-386"/>
        <w:jc w:val="left"/>
      </w:pPr>
      <w:r>
        <w:t>4.1. Содержание разделов (тем) дисциплины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1. Концепции текста и дискурса в современных научных парадигмах.  </w:t>
      </w:r>
    </w:p>
    <w:p w:rsidR="00174059" w:rsidRDefault="006C4F48">
      <w:pPr>
        <w:pStyle w:val="af4"/>
        <w:tabs>
          <w:tab w:val="left" w:pos="567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2. Классификации текста и дискурса. </w:t>
      </w:r>
    </w:p>
    <w:p w:rsidR="00174059" w:rsidRDefault="006C4F48">
      <w:pPr>
        <w:pStyle w:val="af4"/>
        <w:tabs>
          <w:tab w:val="left" w:pos="567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3. Дискурс как социальная деятельность. </w:t>
      </w:r>
    </w:p>
    <w:p w:rsidR="00174059" w:rsidRDefault="006C4F48">
      <w:pPr>
        <w:pStyle w:val="af4"/>
        <w:tabs>
          <w:tab w:val="left" w:pos="567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4. Дискурс и прагматика. </w:t>
      </w:r>
    </w:p>
    <w:p w:rsidR="00174059" w:rsidRDefault="006C4F48">
      <w:pPr>
        <w:pStyle w:val="af4"/>
        <w:tabs>
          <w:tab w:val="left" w:pos="567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5. Принципы построения смысла дискурса. </w:t>
      </w:r>
    </w:p>
    <w:p w:rsidR="00174059" w:rsidRDefault="00174059">
      <w:pPr>
        <w:pStyle w:val="af4"/>
        <w:tabs>
          <w:tab w:val="left" w:pos="567"/>
        </w:tabs>
        <w:spacing w:after="0" w:line="276" w:lineRule="auto"/>
        <w:ind w:firstLine="567"/>
        <w:rPr>
          <w:sz w:val="28"/>
          <w:szCs w:val="28"/>
        </w:rPr>
      </w:pPr>
    </w:p>
    <w:p w:rsidR="00174059" w:rsidRDefault="00174059">
      <w:pPr>
        <w:pStyle w:val="af4"/>
        <w:tabs>
          <w:tab w:val="left" w:pos="567"/>
        </w:tabs>
        <w:spacing w:after="0" w:line="276" w:lineRule="auto"/>
        <w:ind w:firstLine="567"/>
        <w:rPr>
          <w:sz w:val="28"/>
          <w:szCs w:val="28"/>
        </w:rPr>
      </w:pPr>
    </w:p>
    <w:p w:rsidR="00174059" w:rsidRDefault="006C4F48">
      <w:pPr>
        <w:spacing w:after="200" w:line="276" w:lineRule="auto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ПРИМЕРНАЯ РАБОЧАЯ  ПРОГРАММА  ДИСЦИПЛИНЫ</w:t>
      </w:r>
    </w:p>
    <w:p w:rsidR="00174059" w:rsidRDefault="006C4F48">
      <w:pPr>
        <w:suppressAutoHyphens/>
        <w:spacing w:line="276" w:lineRule="auto"/>
        <w:ind w:right="-386"/>
        <w:jc w:val="center"/>
      </w:pPr>
      <w:r>
        <w:rPr>
          <w:b/>
          <w:bCs/>
          <w:sz w:val="28"/>
          <w:szCs w:val="28"/>
        </w:rPr>
        <w:t>БМ4 «Педагогика и психология высшей школы»</w:t>
      </w:r>
    </w:p>
    <w:p w:rsidR="00174059" w:rsidRDefault="006C4F48">
      <w:pPr>
        <w:suppressAutoHyphens/>
        <w:spacing w:line="276" w:lineRule="auto"/>
        <w:ind w:right="-386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174059" w:rsidRDefault="006C4F48">
      <w:pPr>
        <w:suppressAutoHyphens/>
        <w:spacing w:line="276" w:lineRule="auto"/>
        <w:ind w:right="-38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45.04.02 – Лингвистика</w:t>
      </w:r>
    </w:p>
    <w:p w:rsidR="00174059" w:rsidRDefault="00174059">
      <w:pPr>
        <w:spacing w:line="276" w:lineRule="auto"/>
        <w:jc w:val="both"/>
        <w:rPr>
          <w:sz w:val="28"/>
          <w:szCs w:val="28"/>
        </w:rPr>
      </w:pPr>
    </w:p>
    <w:p w:rsidR="00174059" w:rsidRDefault="006C4F48">
      <w:pPr>
        <w:tabs>
          <w:tab w:val="left" w:pos="0"/>
          <w:tab w:val="left" w:pos="1080"/>
        </w:tabs>
        <w:spacing w:line="276" w:lineRule="auto"/>
        <w:ind w:right="22"/>
        <w:rPr>
          <w:b/>
          <w:sz w:val="28"/>
          <w:szCs w:val="28"/>
        </w:rPr>
      </w:pPr>
      <w:r>
        <w:rPr>
          <w:b/>
          <w:sz w:val="28"/>
          <w:szCs w:val="28"/>
        </w:rPr>
        <w:t>1. Место и роль дисциплины в структуре образовательной программы</w:t>
      </w:r>
    </w:p>
    <w:p w:rsidR="00174059" w:rsidRDefault="006C4F48" w:rsidP="00DD0F5E">
      <w:pPr>
        <w:pStyle w:val="Default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>
        <w:rPr>
          <w:bCs/>
          <w:sz w:val="28"/>
          <w:szCs w:val="28"/>
        </w:rPr>
        <w:t xml:space="preserve">«Педагогика и психология высшей школы» </w:t>
      </w:r>
      <w:r>
        <w:rPr>
          <w:sz w:val="28"/>
          <w:szCs w:val="28"/>
        </w:rPr>
        <w:t xml:space="preserve"> (далее – дисциплина) находится в базовой части примерного учебного плана. </w:t>
      </w:r>
    </w:p>
    <w:p w:rsidR="00174059" w:rsidRDefault="006C4F48" w:rsidP="00DD0F5E">
      <w:pPr>
        <w:pStyle w:val="Default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Приступая к изучению данной дисциплины, обучающийся  должен иметь базовые знания в области общей и частной дидактики, теории воспитания, общей и педагогической психологии, т.е. владеть базовыми понятиями и концепциями, раскрывающими особенности когнитивной и личностной сферы человека, психолого-педагогическими теориями организации образовательного процесса на разных возрастных ступенях. </w:t>
      </w:r>
    </w:p>
    <w:p w:rsidR="00174059" w:rsidRDefault="00174059" w:rsidP="00DD0F5E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4059" w:rsidRDefault="006C4F48">
      <w:pPr>
        <w:pStyle w:val="HTML0"/>
        <w:tabs>
          <w:tab w:val="clear" w:pos="916"/>
          <w:tab w:val="left" w:pos="0"/>
          <w:tab w:val="left" w:pos="720"/>
          <w:tab w:val="left" w:pos="90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Перечень планируемых результатов обучения по дисциплине, соотнесенных</w:t>
      </w:r>
    </w:p>
    <w:p w:rsidR="00174059" w:rsidRDefault="006C4F48">
      <w:pPr>
        <w:pStyle w:val="HTML0"/>
        <w:tabs>
          <w:tab w:val="clear" w:pos="916"/>
          <w:tab w:val="left" w:pos="0"/>
          <w:tab w:val="left" w:pos="720"/>
          <w:tab w:val="left" w:pos="900"/>
          <w:tab w:val="left" w:pos="396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 планируемыми результатами освоения образовательной программы</w:t>
      </w:r>
    </w:p>
    <w:p w:rsidR="00174059" w:rsidRDefault="00174059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jc w:val="both"/>
        <w:outlineLvl w:val="0"/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87"/>
        <w:gridCol w:w="3044"/>
        <w:gridCol w:w="4925"/>
      </w:tblGrid>
      <w:tr w:rsidR="00174059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универсальных компетенций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>
              <w:rPr>
                <w:b/>
                <w:sz w:val="24"/>
                <w:szCs w:val="24"/>
              </w:rPr>
              <w:t xml:space="preserve">универсальной </w:t>
            </w:r>
            <w:r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>
              <w:rPr>
                <w:b/>
                <w:sz w:val="24"/>
                <w:szCs w:val="24"/>
              </w:rPr>
              <w:t xml:space="preserve">универсальной </w:t>
            </w:r>
            <w:r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</w:tr>
      <w:tr w:rsidR="00174059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widowControl w:val="0"/>
              <w:spacing w:line="276" w:lineRule="auto"/>
            </w:pPr>
            <w:r>
              <w:rPr>
                <w:b/>
                <w:iCs/>
                <w:sz w:val="24"/>
                <w:szCs w:val="24"/>
              </w:rPr>
              <w:t xml:space="preserve">УК- 3 </w:t>
            </w:r>
            <w:r>
              <w:rPr>
                <w:rFonts w:eastAsia="Calibri"/>
                <w:iCs/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Вырабатывает стратегию сотрудничества и на ее основе организует работу команды для достижения поставленной цели.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Обладает навыками преодоления возникающих в команде разногласий, споров и конфликтов на основе учета интересов всех сторон.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Предвидит результаты (последствия) как личных, так и коллективных действий.</w:t>
            </w:r>
          </w:p>
          <w:p w:rsidR="00174059" w:rsidRDefault="006C4F48">
            <w:pPr>
              <w:pStyle w:val="af9"/>
              <w:widowControl w:val="0"/>
              <w:spacing w:line="276" w:lineRule="auto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174059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widowControl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Самоорганизация и саморазвитие </w:t>
            </w:r>
            <w:r>
              <w:rPr>
                <w:rFonts w:eastAsia="Calibri"/>
                <w:b/>
                <w:bCs/>
                <w:sz w:val="24"/>
                <w:szCs w:val="24"/>
              </w:rPr>
              <w:t>(в т.ч. здоровьесбережение)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</w:pPr>
            <w:r>
              <w:rPr>
                <w:b/>
                <w:iCs/>
                <w:sz w:val="24"/>
                <w:szCs w:val="24"/>
              </w:rPr>
              <w:t>УК-6</w:t>
            </w:r>
            <w:r>
              <w:rPr>
                <w:sz w:val="24"/>
                <w:szCs w:val="24"/>
              </w:rPr>
              <w:t xml:space="preserve"> Способен определять и реализовывать приоритеты собственной деятельности и способы её совершенствования на основе самооценки.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 и творчески использует имеющийся опыт в соответствии с задачами саморазвития.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выявляет мотивы и стимулы для саморазвития, определяя реалистические цели профессионального роста.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профессиональную траекторию с учетом особенностей как профессиональной, так и других видов деятельности и требований рынка труда.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 в условиях неопределенности, корректируя планы и шаги по их реализации с учетом, имеющихся ресурсов.</w:t>
            </w:r>
          </w:p>
        </w:tc>
      </w:tr>
    </w:tbl>
    <w:p w:rsidR="00174059" w:rsidRDefault="00174059">
      <w:pPr>
        <w:spacing w:line="276" w:lineRule="auto"/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174059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Категория общепрофес-сионльных компетенций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общепрофессиональной компетенции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pStyle w:val="af9"/>
              <w:widowControl w:val="0"/>
              <w:spacing w:line="276" w:lineRule="auto"/>
              <w:ind w:left="0" w:firstLine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174059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174059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</w:pPr>
            <w:r>
              <w:rPr>
                <w:b/>
                <w:sz w:val="24"/>
                <w:szCs w:val="24"/>
              </w:rPr>
              <w:t>ОПК-3</w:t>
            </w:r>
            <w:r>
              <w:rPr>
                <w:sz w:val="24"/>
                <w:szCs w:val="24"/>
              </w:rPr>
              <w:t xml:space="preserve"> Способен применять в профессиональной деятельности общедидактические принципы обучения и воспитания, использовать современные методики и технологии организации образовательного процесса.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pStyle w:val="af9"/>
              <w:numPr>
                <w:ilvl w:val="0"/>
                <w:numId w:val="13"/>
              </w:numPr>
              <w:suppressAutoHyphens/>
              <w:spacing w:line="276" w:lineRule="auto"/>
              <w:ind w:left="317" w:hanging="283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Применяет современные подходы в обучении иностранным языкам и профильным дисциплинам магистерской программы, обеспечивающие развитие языковых, интеллектуальных и познавательных способностей, ценностных ориентаций обучающихся, готовность к участию в диалоге культур, дальнейшее самообразование посредством изучаемых языков.</w:t>
            </w:r>
          </w:p>
          <w:p w:rsidR="00174059" w:rsidRDefault="006C4F48">
            <w:pPr>
              <w:pStyle w:val="af9"/>
              <w:numPr>
                <w:ilvl w:val="0"/>
                <w:numId w:val="13"/>
              </w:numPr>
              <w:suppressAutoHyphens/>
              <w:spacing w:line="276" w:lineRule="auto"/>
              <w:ind w:left="317" w:hanging="283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Применяет современные педагогические и методические технологии воспитания и обучения с целью формирования коммуникативной и межкультурной компетенции обучающихся.</w:t>
            </w:r>
          </w:p>
          <w:p w:rsidR="00174059" w:rsidRDefault="006C4F48">
            <w:pPr>
              <w:pStyle w:val="af9"/>
              <w:numPr>
                <w:ilvl w:val="0"/>
                <w:numId w:val="13"/>
              </w:numPr>
              <w:spacing w:line="276" w:lineRule="auto"/>
              <w:ind w:left="317" w:hanging="283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Адекватно определяет методический потенциал современных электронных обучающих платформ (систем управления обучением) для разработки электронных учебных материалов по иностранным языкам.</w:t>
            </w:r>
          </w:p>
        </w:tc>
      </w:tr>
    </w:tbl>
    <w:p w:rsidR="00174059" w:rsidRDefault="00174059">
      <w:pPr>
        <w:pStyle w:val="HTML0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74059" w:rsidRDefault="006C4F48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Объем дисциплины в зачетных единицах </w:t>
      </w:r>
    </w:p>
    <w:p w:rsidR="00174059" w:rsidRDefault="006C4F48">
      <w:pPr>
        <w:pStyle w:val="HTML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 время изучения дисциплины устанавливаются Организацией.</w:t>
      </w:r>
    </w:p>
    <w:p w:rsidR="00174059" w:rsidRDefault="00174059">
      <w:pPr>
        <w:pStyle w:val="1"/>
        <w:tabs>
          <w:tab w:val="left" w:pos="426"/>
        </w:tabs>
        <w:jc w:val="left"/>
      </w:pPr>
    </w:p>
    <w:p w:rsidR="00174059" w:rsidRDefault="006C4F48">
      <w:pPr>
        <w:pStyle w:val="1"/>
        <w:tabs>
          <w:tab w:val="left" w:pos="426"/>
        </w:tabs>
        <w:jc w:val="left"/>
      </w:pPr>
      <w:r>
        <w:t xml:space="preserve">4. Содержание дисциплины </w:t>
      </w:r>
    </w:p>
    <w:p w:rsidR="00174059" w:rsidRDefault="006C4F48">
      <w:pPr>
        <w:pStyle w:val="1"/>
        <w:jc w:val="left"/>
      </w:pPr>
      <w:r>
        <w:t>4.1. Содержание разделов (тем) дисциплины</w:t>
      </w:r>
    </w:p>
    <w:p w:rsidR="00174059" w:rsidRDefault="006C4F48" w:rsidP="00DD0F5E">
      <w:pPr>
        <w:shd w:val="clear" w:color="auto" w:fill="FFFFFF"/>
        <w:spacing w:line="276" w:lineRule="auto"/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ПЕДАГОГИЧЕСКИЕ ОСНОВЫ ОБРАЗОВАТЕЛЬНОГО ПРОЦЕССА В ВУЗЕ.</w:t>
      </w:r>
    </w:p>
    <w:p w:rsidR="00174059" w:rsidRDefault="006C4F48" w:rsidP="00DD0F5E">
      <w:pPr>
        <w:pStyle w:val="aff5"/>
        <w:spacing w:before="0" w:after="0" w:line="276" w:lineRule="auto"/>
        <w:ind w:left="0" w:firstLine="567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Тема 1. Проблемы и тенденц</w:t>
      </w:r>
      <w:r w:rsidR="00DD0F5E">
        <w:rPr>
          <w:b w:val="0"/>
          <w:i w:val="0"/>
          <w:szCs w:val="28"/>
        </w:rPr>
        <w:t>ии развития высшего образования</w:t>
      </w:r>
      <w:r>
        <w:rPr>
          <w:b w:val="0"/>
          <w:i w:val="0"/>
          <w:szCs w:val="28"/>
        </w:rPr>
        <w:t>.</w:t>
      </w:r>
    </w:p>
    <w:p w:rsidR="00174059" w:rsidRDefault="006C4F48" w:rsidP="00DD0F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2. Предмет, задачи и методология  педагогики высшей школы.</w:t>
      </w:r>
    </w:p>
    <w:p w:rsidR="00174059" w:rsidRDefault="006C4F48" w:rsidP="00DD0F5E">
      <w:pPr>
        <w:widowControl w:val="0"/>
        <w:shd w:val="clear" w:color="auto" w:fill="FFFFFF"/>
        <w:tabs>
          <w:tab w:val="left" w:pos="60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3. Дидактические основы процесса обучения в вузе.</w:t>
      </w:r>
    </w:p>
    <w:p w:rsidR="00174059" w:rsidRDefault="006C4F48" w:rsidP="00DD0F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4. Особенности  процесса  воспитания в вузе.</w:t>
      </w:r>
    </w:p>
    <w:p w:rsidR="00174059" w:rsidRDefault="006C4F48" w:rsidP="00DD0F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5. Педагогическая деятельность преподавателя вуза.</w:t>
      </w:r>
    </w:p>
    <w:p w:rsidR="00174059" w:rsidRDefault="006C4F48" w:rsidP="00DD0F5E">
      <w:pPr>
        <w:spacing w:line="276" w:lineRule="auto"/>
        <w:ind w:firstLine="567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ПСИХОЛОГИЯ ВЫСШЕЙ ШКОЛЫ.</w:t>
      </w:r>
    </w:p>
    <w:p w:rsidR="00174059" w:rsidRDefault="006C4F48" w:rsidP="00DD0F5E">
      <w:pPr>
        <w:spacing w:line="276" w:lineRule="auto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Тема 6.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Роль и место психологии в  совершенствовании  подготовки  кадров в высшей школе.</w:t>
      </w:r>
    </w:p>
    <w:p w:rsidR="00174059" w:rsidRDefault="006C4F48" w:rsidP="00DD0F5E">
      <w:pPr>
        <w:spacing w:line="276" w:lineRule="auto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Тема 7. Особенности  когнитивной сферы  студентов и учет ее особенностей </w:t>
      </w:r>
      <w:r>
        <w:rPr>
          <w:color w:val="000000"/>
          <w:spacing w:val="-2"/>
          <w:sz w:val="28"/>
          <w:szCs w:val="28"/>
        </w:rPr>
        <w:t xml:space="preserve"> в образовательном процессе вуза.</w:t>
      </w:r>
    </w:p>
    <w:p w:rsidR="00174059" w:rsidRDefault="006C4F48" w:rsidP="00DD0F5E">
      <w:pPr>
        <w:spacing w:line="276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Тема 8. Эмоционально-волевая сфера  и ее проявление  у студентов.</w:t>
      </w:r>
    </w:p>
    <w:p w:rsidR="00174059" w:rsidRDefault="006C4F48" w:rsidP="00DD0F5E">
      <w:pPr>
        <w:spacing w:line="276" w:lineRule="auto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pacing w:val="-2"/>
          <w:sz w:val="28"/>
          <w:szCs w:val="28"/>
        </w:rPr>
        <w:t xml:space="preserve">Тема 9. </w:t>
      </w:r>
      <w:r>
        <w:rPr>
          <w:sz w:val="28"/>
          <w:szCs w:val="28"/>
        </w:rPr>
        <w:t>Психология личности студента.</w:t>
      </w:r>
    </w:p>
    <w:p w:rsidR="00174059" w:rsidRDefault="006C4F48" w:rsidP="00DD0F5E">
      <w:pPr>
        <w:spacing w:line="276" w:lineRule="auto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Тема 10. Психология педагогического общения. </w:t>
      </w:r>
    </w:p>
    <w:p w:rsidR="00174059" w:rsidRDefault="00174059">
      <w:pPr>
        <w:pStyle w:val="HTML0"/>
        <w:spacing w:line="276" w:lineRule="auto"/>
        <w:rPr>
          <w:rFonts w:ascii="Times New Roman" w:hAnsi="Times New Roman"/>
          <w:sz w:val="28"/>
          <w:szCs w:val="28"/>
        </w:rPr>
      </w:pPr>
    </w:p>
    <w:p w:rsidR="00174059" w:rsidRDefault="006C4F4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РАБОЧАЯ  ПРОГРАММА  ДИСЦИПЛИНЫ</w:t>
      </w:r>
    </w:p>
    <w:p w:rsidR="00174059" w:rsidRDefault="006C4F48">
      <w:pPr>
        <w:pStyle w:val="af8"/>
        <w:tabs>
          <w:tab w:val="left" w:pos="1080"/>
        </w:tabs>
        <w:spacing w:line="276" w:lineRule="auto"/>
        <w:jc w:val="center"/>
      </w:pPr>
      <w:r>
        <w:rPr>
          <w:rFonts w:ascii="Times New Roman" w:hAnsi="Times New Roman"/>
          <w:b/>
          <w:szCs w:val="28"/>
        </w:rPr>
        <w:t xml:space="preserve">БМ5 «Практикум по межкультурной коммуникации </w:t>
      </w:r>
    </w:p>
    <w:p w:rsidR="00174059" w:rsidRDefault="006C4F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(первый иностранный язык)»</w:t>
      </w:r>
    </w:p>
    <w:p w:rsidR="00174059" w:rsidRDefault="006C4F4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подготовки:</w:t>
      </w:r>
    </w:p>
    <w:p w:rsidR="00174059" w:rsidRDefault="006C4F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45.04.02 Лингвистика</w:t>
      </w:r>
    </w:p>
    <w:p w:rsidR="00174059" w:rsidRDefault="00174059">
      <w:pPr>
        <w:suppressAutoHyphens/>
        <w:spacing w:line="276" w:lineRule="auto"/>
        <w:ind w:right="-386"/>
        <w:rPr>
          <w:sz w:val="28"/>
          <w:szCs w:val="28"/>
        </w:rPr>
      </w:pPr>
    </w:p>
    <w:p w:rsidR="00174059" w:rsidRDefault="006C4F48">
      <w:pPr>
        <w:tabs>
          <w:tab w:val="left" w:pos="0"/>
          <w:tab w:val="left" w:pos="1080"/>
        </w:tabs>
        <w:spacing w:line="276" w:lineRule="auto"/>
        <w:ind w:right="22"/>
        <w:rPr>
          <w:b/>
          <w:sz w:val="28"/>
          <w:szCs w:val="28"/>
        </w:rPr>
      </w:pPr>
      <w:r>
        <w:rPr>
          <w:b/>
          <w:sz w:val="28"/>
          <w:szCs w:val="28"/>
        </w:rPr>
        <w:t>1. Место и роль дисциплины в структуре образовательной программы.</w:t>
      </w:r>
    </w:p>
    <w:p w:rsidR="00174059" w:rsidRDefault="006C4F48" w:rsidP="00DD0F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«Практикум по межкультурной коммуникации (первый иностранный язык)» (далее – дисциплина) находится в базовой части примерного учебного плана. </w:t>
      </w:r>
    </w:p>
    <w:p w:rsidR="00174059" w:rsidRDefault="006C4F48" w:rsidP="00DD0F5E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Приступая к изучению данной дисциплины, обучающийся  должен иметь базовые знания по первому иностранному языку, стилистике, лексикологии, грамматике, фонетике первого иностранного языка, истории, культуре и географии стран первого иностранного языка, основам теории межкультурной коммуникации, психологии межкультурного общен</w:t>
      </w:r>
      <w:r w:rsidR="006001CF">
        <w:rPr>
          <w:sz w:val="28"/>
          <w:szCs w:val="28"/>
        </w:rPr>
        <w:t>ия</w:t>
      </w:r>
      <w:r>
        <w:rPr>
          <w:sz w:val="28"/>
          <w:szCs w:val="28"/>
          <w:lang w:eastAsia="en-US"/>
        </w:rPr>
        <w:t>.</w:t>
      </w:r>
    </w:p>
    <w:p w:rsidR="00174059" w:rsidRDefault="00174059">
      <w:pPr>
        <w:pStyle w:val="HTML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74059" w:rsidRDefault="006C4F48">
      <w:pPr>
        <w:pStyle w:val="HTML0"/>
        <w:tabs>
          <w:tab w:val="clear" w:pos="916"/>
          <w:tab w:val="left" w:pos="0"/>
          <w:tab w:val="left" w:pos="720"/>
          <w:tab w:val="left" w:pos="90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Перечень планируемых результатов обучения по дисциплине, соотнесенных</w:t>
      </w:r>
    </w:p>
    <w:p w:rsidR="00174059" w:rsidRDefault="006C4F48">
      <w:pPr>
        <w:pStyle w:val="HTML0"/>
        <w:tabs>
          <w:tab w:val="clear" w:pos="916"/>
          <w:tab w:val="left" w:pos="0"/>
          <w:tab w:val="left" w:pos="720"/>
          <w:tab w:val="left" w:pos="900"/>
          <w:tab w:val="left" w:pos="396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 планируемыми результатами освоения образовательной программы.</w:t>
      </w:r>
    </w:p>
    <w:p w:rsidR="00174059" w:rsidRDefault="00174059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outlineLvl w:val="0"/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93"/>
        <w:gridCol w:w="3260"/>
        <w:gridCol w:w="5103"/>
      </w:tblGrid>
      <w:tr w:rsidR="0017405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универсальных компетенций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>
              <w:rPr>
                <w:b/>
                <w:sz w:val="24"/>
                <w:szCs w:val="24"/>
              </w:rPr>
              <w:t xml:space="preserve">универсальной </w:t>
            </w:r>
            <w:r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>
              <w:rPr>
                <w:b/>
                <w:sz w:val="24"/>
                <w:szCs w:val="24"/>
              </w:rPr>
              <w:t xml:space="preserve">универсальной </w:t>
            </w:r>
            <w:r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</w:tr>
      <w:tr w:rsidR="0017405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</w:pPr>
            <w:r>
              <w:rPr>
                <w:b/>
                <w:iCs/>
                <w:sz w:val="24"/>
                <w:szCs w:val="24"/>
              </w:rPr>
              <w:t xml:space="preserve">УК-4 </w:t>
            </w:r>
            <w:r>
              <w:rPr>
                <w:iCs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интегративные умения, необходимые для написания, письменного перевода и редактирования различных академических текстов (рефератов, эссе, обзоров, статей и т.д.)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 результаты академической и профессиональной деятельности на различных научных мероприятиях, включая международные.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интегративные умения, необходимые для эффективного участия в академических и профессиональных дискуссиях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17405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</w:pPr>
            <w:r>
              <w:rPr>
                <w:b/>
                <w:iCs/>
                <w:sz w:val="24"/>
                <w:szCs w:val="24"/>
              </w:rPr>
              <w:t>УК-5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объясняет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навыками создания недискриминационной среды взаимодействия при выполнении профессиональных задач.</w:t>
            </w:r>
          </w:p>
        </w:tc>
      </w:tr>
    </w:tbl>
    <w:p w:rsidR="00174059" w:rsidRDefault="00174059">
      <w:pPr>
        <w:pStyle w:val="HTML0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174059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общепрофес-сионльных компетенций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общепрофессиональной компетенции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174059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174059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</w:pPr>
            <w:r>
              <w:rPr>
                <w:b/>
                <w:sz w:val="24"/>
                <w:szCs w:val="24"/>
              </w:rPr>
              <w:t>ОПК-4</w:t>
            </w:r>
            <w:r>
              <w:rPr>
                <w:sz w:val="24"/>
                <w:szCs w:val="24"/>
              </w:rPr>
              <w:t xml:space="preserve"> Способен создавать и понимать речевые произведения на изучаемом иностранном языке в устной и письменной формах применительно к официальному, нейтральному и неофициальному регистрам общения.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pStyle w:val="af9"/>
              <w:numPr>
                <w:ilvl w:val="0"/>
                <w:numId w:val="14"/>
              </w:numPr>
              <w:spacing w:line="276" w:lineRule="auto"/>
              <w:ind w:left="317" w:hanging="28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Адекватно интерпретирует коммуникативные намерения собеседника и коммуникативные цели высказывания,  полно извлекает фактуальную, концептуальную и эстетическую информацию. </w:t>
            </w:r>
          </w:p>
          <w:p w:rsidR="00174059" w:rsidRDefault="006C4F48">
            <w:pPr>
              <w:pStyle w:val="af9"/>
              <w:numPr>
                <w:ilvl w:val="0"/>
                <w:numId w:val="14"/>
              </w:numPr>
              <w:spacing w:line="276" w:lineRule="auto"/>
              <w:ind w:left="317" w:hanging="28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Адекватно определяет жанр речевого произведения и его принадлежность к официальному, нейтральному и неофициальному регистрам общения. </w:t>
            </w:r>
          </w:p>
          <w:p w:rsidR="00174059" w:rsidRDefault="006C4F48">
            <w:pPr>
              <w:pStyle w:val="af9"/>
              <w:numPr>
                <w:ilvl w:val="0"/>
                <w:numId w:val="14"/>
              </w:numPr>
              <w:spacing w:line="276" w:lineRule="auto"/>
              <w:ind w:left="317" w:hanging="28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Владеет дискурсивными способами порождения связных текстов</w:t>
            </w:r>
            <w:r>
              <w:rPr>
                <w:sz w:val="24"/>
                <w:szCs w:val="24"/>
              </w:rPr>
              <w:t xml:space="preserve"> официального, нейтрального и неофициального регистров общения</w:t>
            </w:r>
            <w:r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174059" w:rsidRDefault="006C4F48">
            <w:pPr>
              <w:pStyle w:val="af9"/>
              <w:numPr>
                <w:ilvl w:val="0"/>
                <w:numId w:val="14"/>
              </w:numPr>
              <w:spacing w:line="276" w:lineRule="auto"/>
              <w:ind w:left="317" w:hanging="28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Адекватно использует функциональный спектр языковых средств организации целого текста для достижения  семантической, коммуникативной и структурной преемственности между частями устного и /или письменного высказывания.</w:t>
            </w:r>
          </w:p>
          <w:p w:rsidR="00174059" w:rsidRDefault="006C4F48">
            <w:pPr>
              <w:pStyle w:val="af9"/>
              <w:numPr>
                <w:ilvl w:val="0"/>
                <w:numId w:val="14"/>
              </w:numPr>
              <w:spacing w:line="276" w:lineRule="auto"/>
              <w:ind w:left="317" w:hanging="28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Полно выражает фактуальную и концептуальную информацию, а также стилистическую и культурную коннотацию языковых единиц, используемых в устной и письменной коммуникации.</w:t>
            </w:r>
          </w:p>
          <w:p w:rsidR="00174059" w:rsidRDefault="006C4F48">
            <w:pPr>
              <w:pStyle w:val="af9"/>
              <w:numPr>
                <w:ilvl w:val="0"/>
                <w:numId w:val="14"/>
              </w:numPr>
              <w:spacing w:line="276" w:lineRule="auto"/>
              <w:ind w:left="317" w:hanging="283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Корректно порождает основные речевые формы высказывания: повествование, описание, рассуждение.</w:t>
            </w:r>
          </w:p>
          <w:p w:rsidR="00174059" w:rsidRDefault="006C4F48">
            <w:pPr>
              <w:pStyle w:val="af9"/>
              <w:numPr>
                <w:ilvl w:val="0"/>
                <w:numId w:val="14"/>
              </w:numPr>
              <w:spacing w:line="276" w:lineRule="auto"/>
              <w:ind w:left="317" w:hanging="283"/>
              <w:rPr>
                <w:b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Достигает ясности, логичности, смысловой и структурной завершенности устных и/или письменных  текстов в соответствии с языковой нормой, прагматическими и социокультурными параметрами коммуникации.</w:t>
            </w:r>
          </w:p>
        </w:tc>
      </w:tr>
      <w:tr w:rsidR="00174059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174059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</w:pPr>
            <w:r>
              <w:rPr>
                <w:b/>
                <w:sz w:val="24"/>
                <w:szCs w:val="24"/>
              </w:rPr>
              <w:t>ОПК- 5</w:t>
            </w:r>
            <w:r>
              <w:rPr>
                <w:sz w:val="24"/>
                <w:szCs w:val="24"/>
              </w:rPr>
              <w:t xml:space="preserve"> Способен осуществлять межъязыковое и межкультурное взаимодействие с носителями изучаемого языка в соответствии с правилами и традициями межкультурного профессионального общения, правилами речевого общения в иноязычном социуме.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pStyle w:val="af9"/>
              <w:numPr>
                <w:ilvl w:val="0"/>
                <w:numId w:val="14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 взаимосвязь и взаимовлияние лингвистических и экстралингвистических факторов межкультурной коммуникации.</w:t>
            </w:r>
          </w:p>
          <w:p w:rsidR="00174059" w:rsidRDefault="006C4F48">
            <w:pPr>
              <w:pStyle w:val="af9"/>
              <w:numPr>
                <w:ilvl w:val="0"/>
                <w:numId w:val="14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идентифицирует лингвокультурную специфику речевой  деятельности участников межкультурного взаимодействия.</w:t>
            </w:r>
          </w:p>
          <w:p w:rsidR="00174059" w:rsidRDefault="006C4F48">
            <w:pPr>
              <w:pStyle w:val="af9"/>
              <w:numPr>
                <w:ilvl w:val="0"/>
                <w:numId w:val="14"/>
              </w:numPr>
              <w:spacing w:line="276" w:lineRule="auto"/>
              <w:ind w:left="317" w:hanging="28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реализует собственные цели взаимодействия, учитывая ценности и представления, присущие культуре изучаемого языка.</w:t>
            </w:r>
          </w:p>
          <w:p w:rsidR="00174059" w:rsidRDefault="006C4F48">
            <w:pPr>
              <w:pStyle w:val="af9"/>
              <w:numPr>
                <w:ilvl w:val="0"/>
                <w:numId w:val="14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социокультурные и этические нормы поведения, принятые в иноязычном социуме.</w:t>
            </w:r>
          </w:p>
          <w:p w:rsidR="00174059" w:rsidRDefault="006C4F48">
            <w:pPr>
              <w:pStyle w:val="af9"/>
              <w:numPr>
                <w:ilvl w:val="0"/>
                <w:numId w:val="14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 использует модели типичных социальных ситуаций, типичные сценарии взаимодействия участников межкультурной коммуникации.</w:t>
            </w:r>
          </w:p>
          <w:p w:rsidR="00174059" w:rsidRDefault="006C4F48">
            <w:pPr>
              <w:pStyle w:val="af9"/>
              <w:numPr>
                <w:ilvl w:val="0"/>
                <w:numId w:val="14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 использует этикетные формулы, принятые в устной и письменной межъязыковой и межкультурной коммуникации.</w:t>
            </w:r>
          </w:p>
        </w:tc>
      </w:tr>
    </w:tbl>
    <w:p w:rsidR="00DD0F5E" w:rsidRDefault="00DD0F5E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4059" w:rsidRDefault="006C4F48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Объем дисциплины в зачетных единицах </w:t>
      </w:r>
    </w:p>
    <w:p w:rsidR="00174059" w:rsidRDefault="006C4F48">
      <w:pPr>
        <w:pStyle w:val="HTML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 время изучения дисциплины устанавливаются Организацией.</w:t>
      </w:r>
    </w:p>
    <w:p w:rsidR="00174059" w:rsidRDefault="00174059">
      <w:pPr>
        <w:pStyle w:val="1"/>
        <w:tabs>
          <w:tab w:val="left" w:pos="426"/>
        </w:tabs>
        <w:ind w:right="21"/>
        <w:jc w:val="left"/>
      </w:pPr>
    </w:p>
    <w:p w:rsidR="00174059" w:rsidRDefault="006C4F48">
      <w:pPr>
        <w:pStyle w:val="1"/>
        <w:tabs>
          <w:tab w:val="left" w:pos="426"/>
        </w:tabs>
        <w:ind w:right="21"/>
        <w:jc w:val="left"/>
      </w:pPr>
      <w:r>
        <w:t xml:space="preserve">4. Содержание дисциплины </w:t>
      </w:r>
    </w:p>
    <w:p w:rsidR="00174059" w:rsidRDefault="006C4F48">
      <w:pPr>
        <w:pStyle w:val="1"/>
        <w:ind w:right="-386"/>
        <w:jc w:val="left"/>
      </w:pPr>
      <w:r>
        <w:t>4.1. Содержание разделов (тем) дисциплины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Тема 1. Изучаемый язык как язык межкультурного общения.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Тема 2.  Лингвокультурологические аспекты дискурса.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Тема 3. Национально-культурные концепты.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Тема 4. Отражение национально-культурных различий в повседневной жизни.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Тема 5. Юмор и ирония в странах изучаемого языка.</w:t>
      </w:r>
    </w:p>
    <w:p w:rsidR="00174059" w:rsidRDefault="00174059">
      <w:pPr>
        <w:pStyle w:val="HTML0"/>
        <w:spacing w:line="276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174059" w:rsidRDefault="006C4F48">
      <w:pPr>
        <w:spacing w:after="200" w:line="276" w:lineRule="auto"/>
        <w:jc w:val="center"/>
        <w:rPr>
          <w:rFonts w:eastAsia="Calibri"/>
          <w:i/>
          <w:color w:val="000000"/>
          <w:sz w:val="40"/>
          <w:szCs w:val="28"/>
          <w:lang w:eastAsia="en-US"/>
        </w:rPr>
      </w:pPr>
      <w:r>
        <w:rPr>
          <w:b/>
          <w:bCs/>
          <w:sz w:val="28"/>
          <w:szCs w:val="28"/>
        </w:rPr>
        <w:t>ПРИМЕРНАЯ РАБОЧАЯ  ПРОГРАММА  ДИСЦИПЛИНЫ</w:t>
      </w:r>
    </w:p>
    <w:p w:rsidR="00174059" w:rsidRDefault="006C4F48">
      <w:pPr>
        <w:pStyle w:val="af8"/>
        <w:tabs>
          <w:tab w:val="left" w:pos="1080"/>
        </w:tabs>
        <w:spacing w:line="276" w:lineRule="auto"/>
        <w:jc w:val="center"/>
      </w:pPr>
      <w:r>
        <w:rPr>
          <w:rFonts w:ascii="Times New Roman" w:hAnsi="Times New Roman"/>
          <w:b/>
          <w:szCs w:val="28"/>
        </w:rPr>
        <w:t xml:space="preserve">БМ6 «Практикум по межкультурной коммуникации </w:t>
      </w:r>
    </w:p>
    <w:p w:rsidR="00174059" w:rsidRDefault="006C4F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(второй иностранный язык)»</w:t>
      </w:r>
    </w:p>
    <w:p w:rsidR="00174059" w:rsidRDefault="006C4F4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подготовки:</w:t>
      </w:r>
    </w:p>
    <w:p w:rsidR="00174059" w:rsidRDefault="006C4F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45.04.02. Лингвистика</w:t>
      </w:r>
    </w:p>
    <w:p w:rsidR="00174059" w:rsidRDefault="00174059">
      <w:pPr>
        <w:spacing w:line="276" w:lineRule="auto"/>
        <w:jc w:val="center"/>
        <w:rPr>
          <w:sz w:val="28"/>
          <w:szCs w:val="28"/>
        </w:rPr>
      </w:pPr>
    </w:p>
    <w:p w:rsidR="00174059" w:rsidRDefault="006C4F48">
      <w:pPr>
        <w:tabs>
          <w:tab w:val="left" w:pos="0"/>
          <w:tab w:val="left" w:pos="1080"/>
        </w:tabs>
        <w:spacing w:line="276" w:lineRule="auto"/>
        <w:ind w:right="22"/>
        <w:rPr>
          <w:b/>
          <w:sz w:val="28"/>
          <w:szCs w:val="28"/>
        </w:rPr>
      </w:pPr>
      <w:r>
        <w:rPr>
          <w:b/>
          <w:sz w:val="28"/>
          <w:szCs w:val="28"/>
        </w:rPr>
        <w:t>1. Место и роль дисциплины в структуре образовательной программы.</w:t>
      </w:r>
    </w:p>
    <w:p w:rsidR="00174059" w:rsidRDefault="006C4F48" w:rsidP="00DD0F5E">
      <w:pPr>
        <w:pStyle w:val="HTML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«Практикум по межкультурной коммуникации (второй иностранный язык)» находится в базовом модуле примерного  учебного плана, </w:t>
      </w:r>
      <w:r>
        <w:rPr>
          <w:rFonts w:ascii="Times New Roman" w:hAnsi="Times New Roman"/>
          <w:bCs/>
          <w:sz w:val="28"/>
          <w:szCs w:val="28"/>
        </w:rPr>
        <w:t>предполагает получение знаний в сфере</w:t>
      </w:r>
      <w:r>
        <w:rPr>
          <w:rFonts w:ascii="Times New Roman" w:hAnsi="Times New Roman"/>
          <w:sz w:val="28"/>
          <w:szCs w:val="28"/>
        </w:rPr>
        <w:t xml:space="preserve"> лингвистики и межкультурной коммуникации, необходимых для осуществления дальнейшей профессиональной деятельности на втором иностранном языке. </w:t>
      </w:r>
    </w:p>
    <w:p w:rsidR="00174059" w:rsidRDefault="006C4F48" w:rsidP="00DD0F5E">
      <w:pPr>
        <w:pStyle w:val="HTML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Приступая к изучению данной дисциплины, обучающийся  должен иметь солидный запас знаний в области второго иностранного языка и базовые знания в области лингвострановедения.</w:t>
      </w:r>
    </w:p>
    <w:p w:rsidR="00174059" w:rsidRDefault="00174059">
      <w:pPr>
        <w:pStyle w:val="HTML0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74059" w:rsidRDefault="006C4F48">
      <w:pPr>
        <w:pStyle w:val="HTML0"/>
        <w:tabs>
          <w:tab w:val="clear" w:pos="916"/>
          <w:tab w:val="left" w:pos="0"/>
          <w:tab w:val="left" w:pos="720"/>
          <w:tab w:val="left" w:pos="90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Перечень планируемых результатов обучения по дисциплине, соотнесенных</w:t>
      </w:r>
    </w:p>
    <w:p w:rsidR="00174059" w:rsidRDefault="006C4F48">
      <w:pPr>
        <w:pStyle w:val="HTML0"/>
        <w:tabs>
          <w:tab w:val="clear" w:pos="916"/>
          <w:tab w:val="left" w:pos="0"/>
          <w:tab w:val="left" w:pos="720"/>
          <w:tab w:val="left" w:pos="900"/>
          <w:tab w:val="left" w:pos="396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 планируемыми результатами освоения образовательной программы</w:t>
      </w:r>
    </w:p>
    <w:p w:rsidR="00174059" w:rsidRDefault="00174059">
      <w:pPr>
        <w:widowControl w:val="0"/>
        <w:shd w:val="clear" w:color="auto" w:fill="FFFFFF"/>
        <w:tabs>
          <w:tab w:val="left" w:pos="1080"/>
        </w:tabs>
        <w:spacing w:line="276" w:lineRule="auto"/>
        <w:jc w:val="both"/>
        <w:outlineLvl w:val="0"/>
      </w:pPr>
    </w:p>
    <w:tbl>
      <w:tblPr>
        <w:tblW w:w="1006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24"/>
        <w:gridCol w:w="2977"/>
        <w:gridCol w:w="4964"/>
      </w:tblGrid>
      <w:tr w:rsidR="00174059"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универсальных компетенций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>
              <w:rPr>
                <w:b/>
                <w:sz w:val="24"/>
                <w:szCs w:val="24"/>
              </w:rPr>
              <w:t xml:space="preserve">универсальной </w:t>
            </w:r>
            <w:r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>
              <w:rPr>
                <w:b/>
                <w:sz w:val="24"/>
                <w:szCs w:val="24"/>
              </w:rPr>
              <w:t xml:space="preserve">универсальной </w:t>
            </w:r>
            <w:r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</w:tr>
      <w:tr w:rsidR="00174059"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</w:pPr>
            <w:r>
              <w:rPr>
                <w:b/>
                <w:iCs/>
                <w:sz w:val="24"/>
                <w:szCs w:val="24"/>
              </w:rPr>
              <w:t xml:space="preserve">УК-4 </w:t>
            </w:r>
            <w:r>
              <w:rPr>
                <w:iCs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интегративные умения, необходимые для написания, письменного перевода и редактирования различных академических текстов (рефератов, эссе, обзоров, статей и т.д.).</w:t>
            </w:r>
          </w:p>
          <w:p w:rsidR="00174059" w:rsidRDefault="006C4F48">
            <w:pPr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 результаты академической и профессиональной деятельности на различных научных мероприятиях, включая международные.</w:t>
            </w:r>
          </w:p>
          <w:p w:rsidR="00174059" w:rsidRDefault="006C4F48">
            <w:pPr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интегративные умения, необходимые для эффективного участия в академических и профессиональных дискуссиях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174059"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</w:pPr>
            <w:r>
              <w:rPr>
                <w:b/>
                <w:iCs/>
                <w:sz w:val="24"/>
                <w:szCs w:val="24"/>
              </w:rPr>
              <w:t>УК-5</w:t>
            </w:r>
            <w:r>
              <w:rPr>
                <w:sz w:val="24"/>
                <w:szCs w:val="24"/>
              </w:rPr>
              <w:t xml:space="preserve"> Способен анализировать и учитывать разнообразие культур в процессе межкультурного взаимодействия.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объясняет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людей.</w:t>
            </w:r>
          </w:p>
          <w:p w:rsidR="00174059" w:rsidRDefault="006C4F48">
            <w:pPr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навыками создания недискриминационной среды взаимодействия при выполнении профессиональных задач.</w:t>
            </w:r>
          </w:p>
        </w:tc>
      </w:tr>
    </w:tbl>
    <w:p w:rsidR="00174059" w:rsidRDefault="00174059">
      <w:pPr>
        <w:spacing w:line="276" w:lineRule="auto"/>
      </w:pPr>
    </w:p>
    <w:tbl>
      <w:tblPr>
        <w:tblW w:w="1003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02"/>
        <w:gridCol w:w="3402"/>
        <w:gridCol w:w="4927"/>
      </w:tblGrid>
      <w:tr w:rsidR="00174059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Категория общепрофес-сионльных компетенций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общепрофессиональной компетенции 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widowControl w:val="0"/>
              <w:spacing w:line="276" w:lineRule="auto"/>
              <w:ind w:firstLine="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174059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17405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</w:pPr>
            <w:r>
              <w:rPr>
                <w:b/>
                <w:iCs/>
                <w:sz w:val="24"/>
                <w:szCs w:val="24"/>
              </w:rPr>
              <w:t>ОПК-4</w:t>
            </w:r>
            <w:r>
              <w:rPr>
                <w:iCs/>
                <w:sz w:val="24"/>
                <w:szCs w:val="24"/>
              </w:rPr>
              <w:t xml:space="preserve"> Способен создавать и понимать речевые произведения на изучаемом иностранном языке в устной и письменной формах применительно к официальному, нейтральному и неофициальному регистрам общения.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pStyle w:val="af9"/>
              <w:widowControl w:val="0"/>
              <w:numPr>
                <w:ilvl w:val="0"/>
                <w:numId w:val="15"/>
              </w:numPr>
              <w:spacing w:line="276" w:lineRule="auto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Адекватно интерпретирует коммуникативные намерения собеседника и коммуникативные цели высказывания,  полно извлекает фактуальную, концептуальную и эстетическую информацию. 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15"/>
              </w:numPr>
              <w:spacing w:line="276" w:lineRule="auto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Адекватно определяет жанр речевого произведения и его принадлежность к официальному, нейтральному и неофициальному регистрам общения.  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15"/>
              </w:numPr>
              <w:spacing w:line="276" w:lineRule="auto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дискурсивными способами порождения связных текстов официального, нейтрального и неофициального регистров общения.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15"/>
              </w:numPr>
              <w:spacing w:line="276" w:lineRule="auto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использует функциональный спектр языковых средств организации целого текста для достижения  семантической, коммуникативной и структурной преемственности между частями устного и /или письменного высказывания.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15"/>
              </w:numPr>
              <w:spacing w:line="276" w:lineRule="auto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 выражает фактуальную и концептуальную информацию, а также стилистическую и культурную коннотацию языковых единиц, используемых в устной и письменной коммуникации.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15"/>
              </w:numPr>
              <w:spacing w:line="276" w:lineRule="auto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 порождает основные речевые формы высказывания: повествование, описание, рассуждение.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15"/>
              </w:numPr>
              <w:spacing w:line="276" w:lineRule="auto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Достигает ясности, логичности, смысловой и структурной завершенности устных и/или письменных  текстов в соответствии с языковой нормой, прагматическими и социокультурными параметрами коммуникации.</w:t>
            </w:r>
          </w:p>
        </w:tc>
      </w:tr>
      <w:tr w:rsidR="00174059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17405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</w:pPr>
            <w:r>
              <w:rPr>
                <w:b/>
                <w:iCs/>
                <w:sz w:val="24"/>
                <w:szCs w:val="24"/>
              </w:rPr>
              <w:t>ОПК-5</w:t>
            </w:r>
            <w:r>
              <w:rPr>
                <w:iCs/>
                <w:sz w:val="24"/>
                <w:szCs w:val="24"/>
              </w:rPr>
              <w:t xml:space="preserve"> Способен осуществлять межъязыковое и межкультурное взаимодействие с носителями изучаемого языка в соответствии с правилами и традициями межкультурного профессионального общения, правилами речевого общения в иноязычном социуме.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pStyle w:val="af9"/>
              <w:widowControl w:val="0"/>
              <w:numPr>
                <w:ilvl w:val="0"/>
                <w:numId w:val="15"/>
              </w:numPr>
              <w:spacing w:line="276" w:lineRule="auto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 взаимосвязь и взаимовлияние лингвистических и экстралингвистических факторов межкультурной коммуникации.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15"/>
              </w:numPr>
              <w:spacing w:line="276" w:lineRule="auto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идентифицирует лингвокультурную специфику речевой  деятельности участников межкультурного взаимодействия.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15"/>
              </w:numPr>
              <w:spacing w:line="276" w:lineRule="auto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реализует собственные цели взаимодействия, учитывая ценности и представления, присущие культуре изучаемого языка.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15"/>
              </w:numPr>
              <w:spacing w:line="276" w:lineRule="auto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социокультурные и этические нормы поведения, принятые в иноязычном социуме.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15"/>
              </w:numPr>
              <w:spacing w:line="276" w:lineRule="auto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 использует модели типичных социальных ситуаций, типичные сценарии взаимодействия участников межкультурной коммуникации.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15"/>
              </w:numPr>
              <w:spacing w:line="276" w:lineRule="auto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 использует этикетные формулы, принятые в устной и письменной межъязыковой и межкультурной коммуникации.</w:t>
            </w:r>
          </w:p>
        </w:tc>
      </w:tr>
    </w:tbl>
    <w:p w:rsidR="00174059" w:rsidRDefault="00174059">
      <w:pPr>
        <w:pStyle w:val="HTML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059" w:rsidRDefault="006C4F48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Объем дисциплины в зачетных единицах </w:t>
      </w:r>
    </w:p>
    <w:p w:rsidR="00174059" w:rsidRDefault="006C4F48">
      <w:pPr>
        <w:pStyle w:val="HTML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 время изучения дисциплины устанавливаются Организацией.</w:t>
      </w:r>
    </w:p>
    <w:p w:rsidR="00174059" w:rsidRDefault="00174059">
      <w:pPr>
        <w:spacing w:line="276" w:lineRule="auto"/>
      </w:pPr>
    </w:p>
    <w:p w:rsidR="00174059" w:rsidRDefault="006C4F48">
      <w:pPr>
        <w:pStyle w:val="1"/>
        <w:tabs>
          <w:tab w:val="left" w:pos="426"/>
        </w:tabs>
        <w:ind w:right="21"/>
        <w:jc w:val="left"/>
      </w:pPr>
      <w:r>
        <w:t>4. Содержание дисциплины</w:t>
      </w:r>
    </w:p>
    <w:p w:rsidR="00174059" w:rsidRDefault="006C4F48">
      <w:pPr>
        <w:pStyle w:val="1"/>
        <w:ind w:right="-386"/>
        <w:jc w:val="left"/>
      </w:pPr>
      <w:r>
        <w:t>4.1. Содержание разделов (тем) дисциплины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Тема 1. Место культуры в жизни общества и каждого человека.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Тема 2. Национальные языковые картины мира.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Тема 3. Языковые трудности межкультурной коммуникации.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Тема 4. Роль художественной литературы в межкультурной коммуникации.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Тема 5. Взаимодействие и взаимовлияние культур.</w:t>
      </w:r>
    </w:p>
    <w:p w:rsidR="00174059" w:rsidRDefault="00174059">
      <w:pPr>
        <w:spacing w:line="276" w:lineRule="auto"/>
        <w:ind w:firstLine="720"/>
        <w:rPr>
          <w:sz w:val="28"/>
          <w:szCs w:val="28"/>
        </w:rPr>
      </w:pPr>
    </w:p>
    <w:p w:rsidR="00174059" w:rsidRDefault="00174059">
      <w:pPr>
        <w:spacing w:line="276" w:lineRule="auto"/>
        <w:ind w:firstLine="720"/>
        <w:rPr>
          <w:sz w:val="28"/>
          <w:szCs w:val="28"/>
        </w:rPr>
      </w:pPr>
    </w:p>
    <w:p w:rsidR="00174059" w:rsidRDefault="00174059">
      <w:pPr>
        <w:spacing w:line="276" w:lineRule="auto"/>
        <w:ind w:firstLine="720"/>
        <w:rPr>
          <w:sz w:val="28"/>
          <w:szCs w:val="28"/>
        </w:rPr>
      </w:pPr>
    </w:p>
    <w:p w:rsidR="00174059" w:rsidRDefault="006C4F48">
      <w:pPr>
        <w:pStyle w:val="af8"/>
        <w:tabs>
          <w:tab w:val="left" w:pos="1080"/>
        </w:tabs>
        <w:spacing w:line="276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ПРИМЕРНАЯ РАБОЧАЯ  ПРОГРАММА ДИСЦИПЛИНЫ</w:t>
      </w:r>
    </w:p>
    <w:p w:rsidR="00174059" w:rsidRDefault="006C4F48">
      <w:pPr>
        <w:pStyle w:val="af8"/>
        <w:tabs>
          <w:tab w:val="left" w:pos="1080"/>
        </w:tabs>
        <w:spacing w:line="276" w:lineRule="auto"/>
        <w:jc w:val="center"/>
      </w:pPr>
      <w:r>
        <w:rPr>
          <w:rFonts w:ascii="Times New Roman" w:hAnsi="Times New Roman"/>
          <w:b/>
          <w:szCs w:val="28"/>
        </w:rPr>
        <w:t>БМ7 «Правовые основы лингвистической деятельности»</w:t>
      </w:r>
    </w:p>
    <w:p w:rsidR="00174059" w:rsidRDefault="006C4F48">
      <w:pPr>
        <w:pStyle w:val="af8"/>
        <w:tabs>
          <w:tab w:val="left" w:pos="1080"/>
        </w:tabs>
        <w:spacing w:line="276" w:lineRule="auto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Направление подготовки</w:t>
      </w:r>
    </w:p>
    <w:p w:rsidR="00174059" w:rsidRDefault="006C4F4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45.04.02 Лингвистика</w:t>
      </w:r>
    </w:p>
    <w:p w:rsidR="00174059" w:rsidRDefault="00174059">
      <w:pPr>
        <w:spacing w:line="276" w:lineRule="auto"/>
        <w:jc w:val="center"/>
        <w:rPr>
          <w:bCs/>
          <w:sz w:val="28"/>
          <w:szCs w:val="28"/>
        </w:rPr>
      </w:pPr>
    </w:p>
    <w:p w:rsidR="00174059" w:rsidRDefault="006C4F48">
      <w:pPr>
        <w:tabs>
          <w:tab w:val="left" w:pos="0"/>
          <w:tab w:val="left" w:pos="1080"/>
        </w:tabs>
        <w:spacing w:line="276" w:lineRule="auto"/>
        <w:ind w:right="22"/>
        <w:rPr>
          <w:b/>
          <w:sz w:val="28"/>
          <w:szCs w:val="28"/>
        </w:rPr>
      </w:pPr>
      <w:r>
        <w:rPr>
          <w:b/>
          <w:sz w:val="28"/>
          <w:szCs w:val="28"/>
        </w:rPr>
        <w:t>1. Место и роль дисциплины в структуре образовательной программы.</w:t>
      </w:r>
    </w:p>
    <w:p w:rsidR="00174059" w:rsidRDefault="006C4F48" w:rsidP="00DD0F5E">
      <w:pPr>
        <w:pStyle w:val="Default"/>
        <w:tabs>
          <w:tab w:val="left" w:pos="0"/>
        </w:tabs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 своим целям и содержанию курс «Правовые основы лингвистической деятельности» находится в базовом модуле примерного учебного плана и обеспечивает готовность обучающихся к работе в условиях современных правовых отношений. </w:t>
      </w:r>
    </w:p>
    <w:p w:rsidR="00174059" w:rsidRDefault="006C4F48" w:rsidP="00DD0F5E">
      <w:pPr>
        <w:pStyle w:val="Default"/>
        <w:tabs>
          <w:tab w:val="left" w:pos="0"/>
        </w:tabs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Приступая к изучению данной дисциплины, обучающийся должен иметь базовые знания по «Правоведению». Дисциплина предполагает приобретение обучающимися дополнительных знаний и умений юридического и лингво-юридического содержания.</w:t>
      </w:r>
    </w:p>
    <w:p w:rsidR="00174059" w:rsidRDefault="00174059">
      <w:pPr>
        <w:pStyle w:val="HTML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74059" w:rsidRDefault="006C4F48">
      <w:pPr>
        <w:pStyle w:val="HTML0"/>
        <w:tabs>
          <w:tab w:val="clear" w:pos="916"/>
          <w:tab w:val="left" w:pos="142"/>
          <w:tab w:val="left" w:pos="720"/>
          <w:tab w:val="left" w:pos="90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Перечень планируемых результатов обучения по дисциплине, соотнесенных</w:t>
      </w:r>
    </w:p>
    <w:p w:rsidR="00174059" w:rsidRDefault="006C4F48">
      <w:pPr>
        <w:pStyle w:val="HTML0"/>
        <w:tabs>
          <w:tab w:val="clear" w:pos="916"/>
          <w:tab w:val="left" w:pos="0"/>
          <w:tab w:val="left" w:pos="720"/>
          <w:tab w:val="left" w:pos="900"/>
          <w:tab w:val="left" w:pos="396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 планируемыми результатами освоения образовательной программы:</w:t>
      </w:r>
    </w:p>
    <w:p w:rsidR="00174059" w:rsidRDefault="00174059">
      <w:pPr>
        <w:pStyle w:val="HTML0"/>
        <w:tabs>
          <w:tab w:val="clear" w:pos="916"/>
          <w:tab w:val="left" w:pos="0"/>
          <w:tab w:val="left" w:pos="720"/>
          <w:tab w:val="left" w:pos="900"/>
          <w:tab w:val="left" w:pos="39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174059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универсальных компетенций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>
              <w:rPr>
                <w:b/>
                <w:sz w:val="24"/>
                <w:szCs w:val="24"/>
              </w:rPr>
              <w:t xml:space="preserve">универсальной </w:t>
            </w:r>
            <w:r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>
              <w:rPr>
                <w:b/>
                <w:sz w:val="24"/>
                <w:szCs w:val="24"/>
              </w:rPr>
              <w:t xml:space="preserve">универсальной </w:t>
            </w:r>
            <w:r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</w:tr>
      <w:tr w:rsidR="00174059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rPr>
                <w:b/>
                <w:iCs/>
                <w:sz w:val="24"/>
                <w:szCs w:val="24"/>
              </w:rPr>
              <w:t>УК-2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Способен управлять проектом на всех этапах его жизненного цикла.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видеть образ результата деятельности и планировать последовательность шагов для достижения данного результата.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план-график реализации проекта в целом и план контроля его выполнения.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</w:t>
            </w:r>
          </w:p>
          <w:p w:rsidR="00174059" w:rsidRDefault="006C4F48">
            <w:pPr>
              <w:pStyle w:val="af9"/>
              <w:widowControl w:val="0"/>
              <w:tabs>
                <w:tab w:val="center" w:pos="4677"/>
                <w:tab w:val="right" w:pos="9355"/>
              </w:tabs>
              <w:spacing w:line="276" w:lineRule="auto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</w:tbl>
    <w:p w:rsidR="00174059" w:rsidRDefault="00174059">
      <w:pPr>
        <w:pStyle w:val="HTML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059" w:rsidRDefault="006C4F48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Объем дисциплины в зачетных единицах </w:t>
      </w:r>
    </w:p>
    <w:p w:rsidR="00174059" w:rsidRDefault="006C4F48">
      <w:pPr>
        <w:pStyle w:val="HTML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 время изучения дисциплины устанавливаются Организацией.</w:t>
      </w:r>
    </w:p>
    <w:p w:rsidR="00174059" w:rsidRDefault="00174059">
      <w:pPr>
        <w:pStyle w:val="1"/>
        <w:tabs>
          <w:tab w:val="left" w:pos="426"/>
        </w:tabs>
        <w:ind w:right="21"/>
        <w:jc w:val="left"/>
      </w:pPr>
    </w:p>
    <w:p w:rsidR="00174059" w:rsidRDefault="006C4F48">
      <w:pPr>
        <w:pStyle w:val="1"/>
        <w:tabs>
          <w:tab w:val="left" w:pos="426"/>
        </w:tabs>
        <w:ind w:right="21"/>
        <w:jc w:val="left"/>
      </w:pPr>
      <w:r>
        <w:t xml:space="preserve">4. Содержание дисциплины </w:t>
      </w:r>
    </w:p>
    <w:p w:rsidR="00174059" w:rsidRDefault="006C4F48">
      <w:pPr>
        <w:pStyle w:val="1"/>
        <w:ind w:right="-386"/>
        <w:jc w:val="left"/>
      </w:pPr>
      <w:r>
        <w:t>4.1. Содержание разделов (тем) дисциплины</w:t>
      </w:r>
    </w:p>
    <w:p w:rsidR="00174059" w:rsidRDefault="006C4F48">
      <w:pPr>
        <w:pStyle w:val="aff4"/>
        <w:spacing w:before="0" w:after="0" w:line="276" w:lineRule="auto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>Тема 1. Гражданское право.</w:t>
      </w:r>
    </w:p>
    <w:p w:rsidR="00174059" w:rsidRDefault="006C4F48">
      <w:pPr>
        <w:pStyle w:val="aff4"/>
        <w:spacing w:before="0" w:after="0" w:line="276" w:lineRule="auto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>Тема 2. Трудовое право.</w:t>
      </w:r>
    </w:p>
    <w:p w:rsidR="00174059" w:rsidRDefault="006C4F48">
      <w:pPr>
        <w:pStyle w:val="aff4"/>
        <w:spacing w:before="0" w:after="0" w:line="276" w:lineRule="auto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>Тема 3. Уголовное право.</w:t>
      </w:r>
    </w:p>
    <w:p w:rsidR="00174059" w:rsidRDefault="006C4F48">
      <w:pPr>
        <w:pStyle w:val="aff4"/>
        <w:spacing w:before="0" w:after="0" w:line="276" w:lineRule="auto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>Тема 4. Лингвистическая деятельность в судебных процессах.</w:t>
      </w:r>
    </w:p>
    <w:p w:rsidR="00174059" w:rsidRDefault="00174059">
      <w:pPr>
        <w:spacing w:line="276" w:lineRule="auto"/>
        <w:jc w:val="right"/>
        <w:rPr>
          <w:rFonts w:eastAsia="SimSun"/>
          <w:lang w:eastAsia="zh-CN"/>
        </w:rPr>
      </w:pPr>
    </w:p>
    <w:p w:rsidR="00174059" w:rsidRDefault="00174059">
      <w:pPr>
        <w:spacing w:line="276" w:lineRule="auto"/>
        <w:jc w:val="right"/>
        <w:rPr>
          <w:rFonts w:eastAsia="SimSun"/>
          <w:lang w:eastAsia="zh-CN"/>
        </w:rPr>
      </w:pPr>
    </w:p>
    <w:p w:rsidR="00174059" w:rsidRDefault="00174059">
      <w:pPr>
        <w:spacing w:line="276" w:lineRule="auto"/>
        <w:jc w:val="right"/>
        <w:rPr>
          <w:rFonts w:eastAsia="SimSun"/>
          <w:lang w:eastAsia="zh-CN"/>
        </w:rPr>
      </w:pPr>
    </w:p>
    <w:p w:rsidR="00174059" w:rsidRDefault="006C4F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рабочая программа дисциплины</w:t>
      </w:r>
    </w:p>
    <w:p w:rsidR="00174059" w:rsidRDefault="006C4F48">
      <w:pPr>
        <w:tabs>
          <w:tab w:val="left" w:pos="0"/>
        </w:tabs>
        <w:spacing w:line="276" w:lineRule="auto"/>
        <w:jc w:val="center"/>
      </w:pPr>
      <w:r>
        <w:rPr>
          <w:b/>
          <w:sz w:val="28"/>
          <w:szCs w:val="28"/>
        </w:rPr>
        <w:t>БМ</w:t>
      </w:r>
      <w:r w:rsidR="00A323E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8  «Актуальные проблемы лингводидактики и методики </w:t>
      </w:r>
    </w:p>
    <w:p w:rsidR="00174059" w:rsidRDefault="006C4F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преподавания  иностранных языков и культур»</w:t>
      </w:r>
    </w:p>
    <w:p w:rsidR="00174059" w:rsidRDefault="006C4F4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174059" w:rsidRDefault="006C4F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45.04.02 Лингвистика</w:t>
      </w:r>
    </w:p>
    <w:p w:rsidR="00174059" w:rsidRDefault="00174059">
      <w:pPr>
        <w:tabs>
          <w:tab w:val="left" w:pos="9360"/>
        </w:tabs>
        <w:spacing w:line="276" w:lineRule="auto"/>
        <w:ind w:right="23" w:firstLine="720"/>
        <w:jc w:val="both"/>
        <w:rPr>
          <w:sz w:val="28"/>
          <w:szCs w:val="28"/>
        </w:rPr>
      </w:pPr>
    </w:p>
    <w:p w:rsidR="00174059" w:rsidRDefault="006C4F48">
      <w:pPr>
        <w:tabs>
          <w:tab w:val="left" w:pos="0"/>
          <w:tab w:val="left" w:pos="1080"/>
        </w:tabs>
        <w:spacing w:line="276" w:lineRule="auto"/>
        <w:ind w:right="22"/>
        <w:rPr>
          <w:b/>
          <w:sz w:val="28"/>
          <w:szCs w:val="28"/>
        </w:rPr>
      </w:pPr>
      <w:r>
        <w:rPr>
          <w:b/>
          <w:sz w:val="28"/>
          <w:szCs w:val="28"/>
        </w:rPr>
        <w:t>1. Место и роль дисциплины в структуре образовательной программы.</w:t>
      </w:r>
    </w:p>
    <w:p w:rsidR="00174059" w:rsidRDefault="006C4F48" w:rsidP="00DD0F5E">
      <w:pPr>
        <w:pStyle w:val="Default"/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«Актуальные проблемы лингводидактики и методики преподавания иностранных языков и культур» (далее – дисциплина) находится в базовом модуле примерного учебного плана.</w:t>
      </w:r>
    </w:p>
    <w:p w:rsidR="00174059" w:rsidRDefault="006C4F48" w:rsidP="00DD0F5E">
      <w:pPr>
        <w:pStyle w:val="Default"/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данной дисциплины, обучающийся  должен иметь базовые знания основ методики преподавания иностранных языков.</w:t>
      </w:r>
    </w:p>
    <w:p w:rsidR="00174059" w:rsidRDefault="006C4F48" w:rsidP="00DD0F5E">
      <w:pPr>
        <w:pStyle w:val="Default"/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Знания и умения, полученные в результате освоения дисциплины, являются необходимыми для изучения актуальных вопросов лингвистики, лингводидактики и межкультурной коммуникации в процессе лингводидактической и научно-исследовательской деятельности.</w:t>
      </w:r>
    </w:p>
    <w:p w:rsidR="00174059" w:rsidRDefault="00174059">
      <w:pPr>
        <w:pStyle w:val="HTML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74059" w:rsidRDefault="006C4F48">
      <w:pPr>
        <w:pStyle w:val="HTML0"/>
        <w:tabs>
          <w:tab w:val="clear" w:pos="916"/>
          <w:tab w:val="left" w:pos="0"/>
          <w:tab w:val="left" w:pos="720"/>
          <w:tab w:val="left" w:pos="90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Перечень планируемых результатов обучения по дисциплине, соотнесенных</w:t>
      </w:r>
    </w:p>
    <w:p w:rsidR="00174059" w:rsidRDefault="006C4F48">
      <w:pPr>
        <w:pStyle w:val="HTML0"/>
        <w:tabs>
          <w:tab w:val="clear" w:pos="916"/>
          <w:tab w:val="left" w:pos="0"/>
          <w:tab w:val="left" w:pos="720"/>
          <w:tab w:val="left" w:pos="900"/>
          <w:tab w:val="left" w:pos="396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 планируемыми результатами освоения образовательной программы</w:t>
      </w:r>
    </w:p>
    <w:p w:rsidR="00174059" w:rsidRDefault="00174059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outlineLvl w:val="0"/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87"/>
        <w:gridCol w:w="3247"/>
        <w:gridCol w:w="4722"/>
      </w:tblGrid>
      <w:tr w:rsidR="00174059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универсальных компетенций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>
              <w:rPr>
                <w:b/>
                <w:sz w:val="24"/>
                <w:szCs w:val="24"/>
              </w:rPr>
              <w:t xml:space="preserve">универсальной </w:t>
            </w:r>
            <w:r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>
              <w:rPr>
                <w:b/>
                <w:sz w:val="24"/>
                <w:szCs w:val="24"/>
              </w:rPr>
              <w:t xml:space="preserve">универсальной </w:t>
            </w:r>
            <w:r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</w:tr>
      <w:tr w:rsidR="00174059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Самоорганизация и саморазвитие</w:t>
            </w:r>
          </w:p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(в т.ч. здоровьесбережение)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rPr>
                <w:b/>
                <w:iCs/>
                <w:sz w:val="24"/>
                <w:szCs w:val="24"/>
              </w:rPr>
              <w:t>УК-6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Способен определять и реализовывать приоритеты собственной деятельности и способы её совершенствования на основе самооценки.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 и творчески использует имеющийся опыт в соответствии с задачами саморазвития.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выявляет мотивы и стимулы для саморазвития, определяя реалистические цели профессионального роста.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профессиональную траекторию с учетом особенностей как профессиональной, так и других видов деятельности и требований рынка труда.</w:t>
            </w:r>
          </w:p>
          <w:p w:rsidR="00174059" w:rsidRDefault="006C4F48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 в условиях неопределенности, корректируя планы и шаги по их реализации с учетом, имеющихся ресурсов.</w:t>
            </w:r>
          </w:p>
        </w:tc>
      </w:tr>
    </w:tbl>
    <w:p w:rsidR="00174059" w:rsidRDefault="00174059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jc w:val="both"/>
        <w:outlineLvl w:val="0"/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174059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общепрофес-сионльных компетенций</w:t>
            </w:r>
            <w:r>
              <w:rPr>
                <w:rStyle w:val="a5"/>
                <w:b/>
                <w:sz w:val="24"/>
                <w:szCs w:val="24"/>
              </w:rPr>
              <w:footnoteReference w:id="20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общепрофессиональной компетенции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174059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17405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b/>
                <w:sz w:val="24"/>
                <w:szCs w:val="24"/>
              </w:rPr>
              <w:t>ОПК-3</w:t>
            </w:r>
            <w:r>
              <w:rPr>
                <w:sz w:val="24"/>
                <w:szCs w:val="24"/>
              </w:rPr>
              <w:t xml:space="preserve"> Способен применять в профессиональной деятельности общедидактические принципы обучения и воспитания, использовать современные методики и технологии организации образовательного процесса.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pStyle w:val="af9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uppressAutoHyphens/>
              <w:spacing w:line="276" w:lineRule="auto"/>
              <w:ind w:left="176" w:hanging="17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Применяет современные подходы в обучении иностранным языкам и профильным дисциплинам магистерской программы, обеспечивающие развитие языковых, интеллектуальных и познавательных способностей, ценностных ориентаций обучающихся, готовность к участию в диалоге культур, дальнейшее самообразование посредством изучаемых языков.</w:t>
            </w:r>
          </w:p>
          <w:p w:rsidR="00174059" w:rsidRDefault="006C4F48">
            <w:pPr>
              <w:pStyle w:val="af9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uppressAutoHyphens/>
              <w:spacing w:line="276" w:lineRule="auto"/>
              <w:ind w:left="176" w:hanging="17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Применяет современные педагогические и методические технологии воспитания и обучения с целью формирования коммуникативной и межкультурной компетенции обучающихся.</w:t>
            </w:r>
          </w:p>
          <w:p w:rsidR="00174059" w:rsidRDefault="006C4F48">
            <w:pPr>
              <w:pStyle w:val="af9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line="276" w:lineRule="auto"/>
              <w:ind w:left="176" w:hanging="176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Адекватно определяет методический потенциал современных электронных обучающих платформ (систем управления обучением) для разработки электронных учебных материалов по иностранным языкам.</w:t>
            </w:r>
          </w:p>
        </w:tc>
      </w:tr>
    </w:tbl>
    <w:p w:rsidR="00174059" w:rsidRDefault="00174059">
      <w:pPr>
        <w:pStyle w:val="HTML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7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88"/>
        <w:gridCol w:w="31"/>
        <w:gridCol w:w="1780"/>
        <w:gridCol w:w="102"/>
        <w:gridCol w:w="1882"/>
        <w:gridCol w:w="41"/>
        <w:gridCol w:w="2288"/>
        <w:gridCol w:w="12"/>
        <w:gridCol w:w="2146"/>
        <w:gridCol w:w="90"/>
        <w:gridCol w:w="1319"/>
      </w:tblGrid>
      <w:tr w:rsidR="00174059">
        <w:trPr>
          <w:cantSplit/>
          <w:trHeight w:val="1134"/>
          <w:jc w:val="center"/>
        </w:trPr>
        <w:tc>
          <w:tcPr>
            <w:tcW w:w="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 xml:space="preserve">Объект или область знания </w:t>
            </w:r>
            <w:r>
              <w:rPr>
                <w:b/>
                <w:i/>
                <w:spacing w:val="-7"/>
                <w:sz w:val="24"/>
                <w:szCs w:val="24"/>
              </w:rPr>
              <w:t>(при необходимости)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Категория профессио-нальных компетенций</w:t>
            </w:r>
            <w:r>
              <w:rPr>
                <w:rStyle w:val="a5"/>
                <w:b/>
                <w:spacing w:val="-7"/>
                <w:sz w:val="24"/>
                <w:szCs w:val="24"/>
              </w:rPr>
              <w:footnoteReference w:id="21"/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7"/>
                <w:sz w:val="24"/>
                <w:szCs w:val="24"/>
              </w:rPr>
              <w:t>(при необходимости)</w:t>
            </w: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  <w:r>
              <w:rPr>
                <w:rStyle w:val="a5"/>
                <w:b/>
                <w:spacing w:val="-7"/>
                <w:sz w:val="24"/>
                <w:szCs w:val="24"/>
              </w:rPr>
              <w:footnoteReference w:id="22"/>
            </w:r>
          </w:p>
        </w:tc>
        <w:tc>
          <w:tcPr>
            <w:tcW w:w="1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 xml:space="preserve">Основание </w:t>
            </w:r>
            <w:r>
              <w:rPr>
                <w:b/>
                <w:sz w:val="24"/>
                <w:szCs w:val="24"/>
              </w:rPr>
              <w:t xml:space="preserve">(ПС, </w:t>
            </w:r>
            <w:r>
              <w:rPr>
                <w:b/>
                <w:spacing w:val="-2"/>
                <w:sz w:val="24"/>
                <w:szCs w:val="24"/>
              </w:rPr>
              <w:t>анализ опыта</w:t>
            </w:r>
            <w:r>
              <w:rPr>
                <w:rStyle w:val="a5"/>
                <w:b/>
                <w:spacing w:val="-2"/>
                <w:sz w:val="24"/>
                <w:szCs w:val="24"/>
              </w:rPr>
              <w:footnoteReference w:id="23"/>
            </w:r>
            <w:r>
              <w:rPr>
                <w:b/>
                <w:spacing w:val="-2"/>
                <w:sz w:val="24"/>
                <w:szCs w:val="24"/>
              </w:rPr>
              <w:t>)</w:t>
            </w:r>
          </w:p>
        </w:tc>
      </w:tr>
      <w:tr w:rsidR="00174059">
        <w:trPr>
          <w:trHeight w:val="425"/>
          <w:jc w:val="center"/>
        </w:trPr>
        <w:tc>
          <w:tcPr>
            <w:tcW w:w="1057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 xml:space="preserve">Тип задач профессиональной деятельности – </w:t>
            </w:r>
            <w:r>
              <w:rPr>
                <w:b/>
                <w:i/>
                <w:spacing w:val="-7"/>
                <w:sz w:val="24"/>
                <w:szCs w:val="24"/>
              </w:rPr>
              <w:t>педагогический, переводческий, консультационный</w:t>
            </w:r>
          </w:p>
        </w:tc>
      </w:tr>
      <w:tr w:rsidR="00174059">
        <w:trPr>
          <w:trHeight w:val="425"/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17405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17405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17405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-1- </w:t>
            </w:r>
            <w:r>
              <w:rPr>
                <w:sz w:val="24"/>
                <w:szCs w:val="24"/>
              </w:rPr>
              <w:t>Способен осуществлять педагогическую деятельность по проектированию и реализации образовательного процесса , а также основных образовательных программ в области обучения иностранным языкам и культурам в учебных заведениях дошкольного, общего, начального и среднего профессионального, а также высшего и дополнительного  лингвистического образования.</w:t>
            </w:r>
          </w:p>
          <w:p w:rsidR="00174059" w:rsidRDefault="00174059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pStyle w:val="af9"/>
              <w:numPr>
                <w:ilvl w:val="0"/>
                <w:numId w:val="17"/>
              </w:num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ind w:left="217" w:hanging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современные приемы, организационные формы и технологии воспитания, обучения и оценки качества результатов обучения.</w:t>
            </w:r>
          </w:p>
          <w:p w:rsidR="00174059" w:rsidRDefault="006C4F48">
            <w:pPr>
              <w:pStyle w:val="af9"/>
              <w:numPr>
                <w:ilvl w:val="0"/>
                <w:numId w:val="17"/>
              </w:num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ind w:left="217" w:hanging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Конструирует учебный процесс и разрабатывает учебно-методическое обеспечение для разных уровней и этапов обучения с использованием достижений отечественного и зарубежного методического наследия, современных методических направлений и концепций обучения иностранным языкам.</w:t>
            </w:r>
          </w:p>
          <w:p w:rsidR="00174059" w:rsidRDefault="006C4F48">
            <w:pPr>
              <w:pStyle w:val="af9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spacing w:line="276" w:lineRule="auto"/>
              <w:ind w:left="217" w:hanging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оценку сформированности способности к межъязыковой и межкультурной коммуникации.</w:t>
            </w:r>
          </w:p>
          <w:p w:rsidR="00174059" w:rsidRDefault="006C4F48">
            <w:pPr>
              <w:pStyle w:val="af9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spacing w:line="276" w:lineRule="auto"/>
              <w:ind w:left="217" w:hanging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Конструирует образовательные технологии и приемы формирования межъязыковой и межкультурной коммуникативной компетенции.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ПС</w:t>
            </w:r>
          </w:p>
        </w:tc>
      </w:tr>
    </w:tbl>
    <w:p w:rsidR="00174059" w:rsidRDefault="00174059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4059" w:rsidRDefault="006C4F48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Объем дисциплины в зачетных единицах </w:t>
      </w:r>
    </w:p>
    <w:p w:rsidR="00174059" w:rsidRDefault="006C4F48">
      <w:pPr>
        <w:pStyle w:val="HTML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 время изучения дисциплины устанавливаются Организацией.</w:t>
      </w:r>
    </w:p>
    <w:p w:rsidR="00174059" w:rsidRDefault="00174059">
      <w:pPr>
        <w:pStyle w:val="HTML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74059" w:rsidRDefault="00174059">
      <w:pPr>
        <w:spacing w:line="276" w:lineRule="auto"/>
      </w:pPr>
    </w:p>
    <w:p w:rsidR="00174059" w:rsidRDefault="006C4F48">
      <w:pPr>
        <w:pStyle w:val="1"/>
        <w:tabs>
          <w:tab w:val="left" w:pos="426"/>
        </w:tabs>
        <w:ind w:right="21"/>
        <w:jc w:val="left"/>
      </w:pPr>
      <w:r>
        <w:t xml:space="preserve">4. Содержание дисциплины </w:t>
      </w:r>
    </w:p>
    <w:p w:rsidR="00174059" w:rsidRDefault="006C4F48">
      <w:pPr>
        <w:pStyle w:val="1"/>
        <w:ind w:right="-386"/>
        <w:jc w:val="left"/>
      </w:pPr>
      <w:r>
        <w:t>4.1. Содержание разделов  и тем дисциплины</w:t>
      </w:r>
    </w:p>
    <w:p w:rsidR="00174059" w:rsidRDefault="006C4F48">
      <w:pPr>
        <w:pStyle w:val="aff6"/>
        <w:tabs>
          <w:tab w:val="left" w:pos="851"/>
        </w:tabs>
        <w:spacing w:line="276" w:lineRule="auto"/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Лингводидактика как общая теория обучения</w:t>
      </w:r>
      <w:r w:rsidR="00A323E1">
        <w:rPr>
          <w:b/>
          <w:sz w:val="28"/>
          <w:szCs w:val="28"/>
        </w:rPr>
        <w:t xml:space="preserve"> иностранн</w:t>
      </w:r>
      <w:r w:rsidR="007F0FB3">
        <w:rPr>
          <w:b/>
          <w:sz w:val="28"/>
          <w:szCs w:val="28"/>
        </w:rPr>
        <w:t>ому языку</w:t>
      </w:r>
      <w:r w:rsidR="00A323E1">
        <w:rPr>
          <w:b/>
          <w:sz w:val="28"/>
          <w:szCs w:val="28"/>
        </w:rPr>
        <w:t xml:space="preserve"> (ИЯ)</w:t>
      </w:r>
      <w:r>
        <w:rPr>
          <w:b/>
          <w:sz w:val="28"/>
          <w:szCs w:val="28"/>
        </w:rPr>
        <w:t>.</w:t>
      </w:r>
    </w:p>
    <w:p w:rsidR="00174059" w:rsidRDefault="006C4F48">
      <w:pPr>
        <w:pStyle w:val="aff6"/>
        <w:tabs>
          <w:tab w:val="left" w:pos="851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Тема 1. Языковая политика и лингвистическое образование: цели, принципы, содержание.</w:t>
      </w:r>
    </w:p>
    <w:p w:rsidR="00174059" w:rsidRDefault="006C4F48">
      <w:pPr>
        <w:pStyle w:val="af4"/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Тема 2.</w:t>
      </w:r>
      <w:r>
        <w:rPr>
          <w:bCs/>
          <w:sz w:val="28"/>
          <w:szCs w:val="28"/>
        </w:rPr>
        <w:t xml:space="preserve"> Социальная природа языка   и его общественные функции.</w:t>
      </w:r>
      <w:r>
        <w:rPr>
          <w:sz w:val="28"/>
          <w:szCs w:val="28"/>
        </w:rPr>
        <w:t xml:space="preserve"> </w:t>
      </w:r>
    </w:p>
    <w:p w:rsidR="00174059" w:rsidRDefault="006C4F48">
      <w:pPr>
        <w:pStyle w:val="af4"/>
        <w:spacing w:after="0" w:line="276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Тема 3. Языковая ли</w:t>
      </w:r>
      <w:r>
        <w:rPr>
          <w:sz w:val="28"/>
          <w:szCs w:val="28"/>
        </w:rPr>
        <w:t>чность    как центральная категория лингводидактики.</w:t>
      </w:r>
    </w:p>
    <w:p w:rsidR="00174059" w:rsidRDefault="006C4F48">
      <w:pPr>
        <w:pStyle w:val="af4"/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Тема 4. Межкультурная парадигма    современного языкового образования.</w:t>
      </w:r>
    </w:p>
    <w:p w:rsidR="00174059" w:rsidRDefault="006C4F48">
      <w:pPr>
        <w:pStyle w:val="af4"/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Тема 5. Лингво-психологическая характеристика  овладения/изучения ИЯ.</w:t>
      </w:r>
    </w:p>
    <w:p w:rsidR="00174059" w:rsidRDefault="006C4F48">
      <w:pPr>
        <w:pStyle w:val="af4"/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6. Методологические проблемы   современной теории обучения ИЯ. </w:t>
      </w:r>
    </w:p>
    <w:p w:rsidR="00174059" w:rsidRDefault="006C4F48">
      <w:pPr>
        <w:pStyle w:val="af4"/>
        <w:spacing w:after="0"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Теоретические основы методики   преподавания ИЯ в вузе.</w:t>
      </w:r>
    </w:p>
    <w:p w:rsidR="00174059" w:rsidRDefault="006C4F48">
      <w:pPr>
        <w:pStyle w:val="af4"/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Тема 7. Современные направления    преподавания ИЯ в вузе.</w:t>
      </w:r>
    </w:p>
    <w:p w:rsidR="00174059" w:rsidRDefault="006C4F48">
      <w:pPr>
        <w:pStyle w:val="af4"/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Тема 8. Проблема выделения целей и содержания     обучения ИЯ в вузе.</w:t>
      </w:r>
    </w:p>
    <w:p w:rsidR="00174059" w:rsidRDefault="006C4F48">
      <w:pPr>
        <w:pStyle w:val="af4"/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Тема 9. Психолого-педагогические и лингводидактические основы преподавания ИЯ в вузе.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Тема 10. Организация учебного процесса   по иностранным языкам в вузе.</w:t>
      </w:r>
    </w:p>
    <w:p w:rsidR="00174059" w:rsidRDefault="006C4F4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Тема 11. Технологии и средства   обучения ИЯ в вузе.</w:t>
      </w:r>
    </w:p>
    <w:p w:rsidR="00174059" w:rsidRDefault="006C4F48">
      <w:pPr>
        <w:pStyle w:val="af4"/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Тема 12. Проблема оценки качества подготовки по ИЯ в вузе.</w:t>
      </w:r>
    </w:p>
    <w:p w:rsidR="00174059" w:rsidRDefault="006C4F48">
      <w:pPr>
        <w:pStyle w:val="af4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Тема 13. История развития методов обучения иностранным языкам.</w:t>
      </w:r>
    </w:p>
    <w:p w:rsidR="00174059" w:rsidRDefault="00174059">
      <w:pPr>
        <w:pStyle w:val="HTML0"/>
        <w:spacing w:line="276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174059" w:rsidRDefault="006C4F4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5.5. Рекомендации по разработке оценочных средств для промежуточной аттестации</w:t>
      </w:r>
      <w:r w:rsidR="00257812">
        <w:rPr>
          <w:b/>
          <w:bCs/>
          <w:sz w:val="28"/>
          <w:szCs w:val="28"/>
        </w:rPr>
        <w:t>.</w:t>
      </w:r>
    </w:p>
    <w:p w:rsidR="00174059" w:rsidRDefault="0025781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Оценочные</w:t>
      </w:r>
      <w:r w:rsidR="006C4F48">
        <w:rPr>
          <w:bCs/>
          <w:sz w:val="28"/>
          <w:szCs w:val="28"/>
        </w:rPr>
        <w:t xml:space="preserve"> средств</w:t>
      </w:r>
      <w:r>
        <w:rPr>
          <w:bCs/>
          <w:sz w:val="28"/>
          <w:szCs w:val="28"/>
        </w:rPr>
        <w:t>а</w:t>
      </w:r>
      <w:r w:rsidR="006C4F48">
        <w:rPr>
          <w:bCs/>
          <w:sz w:val="28"/>
          <w:szCs w:val="28"/>
        </w:rPr>
        <w:t xml:space="preserve"> по дисциплине кроме материалов для проведения промежуточной аттестации должны включать в себя планируемые результаты обучения по дисциплине,  критерии и показатели оценивания результатов обучения, порядок выставления общей оценки в рамках экзамена, зачета и</w:t>
      </w:r>
      <w:r w:rsidR="00A323E1">
        <w:rPr>
          <w:bCs/>
          <w:sz w:val="28"/>
          <w:szCs w:val="28"/>
        </w:rPr>
        <w:t xml:space="preserve"> </w:t>
      </w:r>
      <w:r w:rsidR="006C4F48">
        <w:rPr>
          <w:bCs/>
          <w:sz w:val="28"/>
          <w:szCs w:val="28"/>
        </w:rPr>
        <w:t>т.д.</w:t>
      </w:r>
    </w:p>
    <w:p w:rsidR="00174059" w:rsidRDefault="006C4F4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основным традиционным видам оценивания относятся экзамены, зачеты и тестирование, в том числе с использованием контрольных и опросных листов.</w:t>
      </w:r>
    </w:p>
    <w:p w:rsidR="00174059" w:rsidRDefault="006C4F4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теоретических и практических курсов целесообразно прибегать к тестовым контрольно-измерительным материалам следующего характера: </w:t>
      </w:r>
    </w:p>
    <w:p w:rsidR="00174059" w:rsidRDefault="006C4F4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 закрытые задания, как правило, в контекстах, предполагающих однозначный ответ (например, определение грамматической формы, типа словосочетания, вида придаточного предложения, типа синтаксической связи и т.п.);</w:t>
      </w:r>
    </w:p>
    <w:p w:rsidR="00174059" w:rsidRDefault="006C4F4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открытые задания, предполагающие свободный ответ;</w:t>
      </w:r>
    </w:p>
    <w:p w:rsidR="00174059" w:rsidRDefault="006C4F4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полуоткрытые задания, при выполнении которых ответ дается применительно к ограниченному контексту (изменить формулировку; отнести к определенной рубрике; соединить части, подходящие по смыслу);</w:t>
      </w:r>
    </w:p>
    <w:p w:rsidR="00174059" w:rsidRDefault="006C4F4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альтернативные задания типа «правильно / неправильно»; множественный выбор.</w:t>
      </w:r>
    </w:p>
    <w:p w:rsidR="00174059" w:rsidRDefault="006C4F48">
      <w:pPr>
        <w:spacing w:line="276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аспекте ориентации на компетентностную модель к контрольно-измерительным материалам относят также проектную работу, ролевые и деловые игры, направленные на решение проблемных ситуаций, что дает возможность оценить сформированность всего комплекса компетенций, развиваемых данной дисциплиной.</w:t>
      </w:r>
    </w:p>
    <w:p w:rsidR="00174059" w:rsidRDefault="006C4F48">
      <w:pPr>
        <w:spacing w:line="276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С контролем непосредственно связаны процессы оценки. Выделяются следующие основные типы оценки: оценка усвоения/владения  и соотнесение с нормами.</w:t>
      </w:r>
    </w:p>
    <w:p w:rsidR="00174059" w:rsidRDefault="006C4F48">
      <w:pPr>
        <w:spacing w:line="276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Оценка усвоения – это оценка выполнения определенных заданий, отражающих содержание обучения (чему обучали). Оценка владения – оценка практического умения использовать полученные знания в дальнейшем (внешняя перспектива). Наиболее эффективными средствами контроля владения являются задания, направленные на перенос умений на новый языковой материал, в новые сферы коммуникации и т.п.</w:t>
      </w:r>
    </w:p>
    <w:p w:rsidR="00174059" w:rsidRDefault="006C4F48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Следует применять как традиционную систему оценки, так и балльно-рейтинговую систему, описывающую уровни владения материалом  на основе качественных и количественных методов.</w:t>
      </w:r>
    </w:p>
    <w:p w:rsidR="00174059" w:rsidRDefault="006C4F4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Качественные методы охватывают спецификацию содержания оценочного материала, его соотнесение с компетентностными характеристиками, развиваемыми дисциплиной или модулем или всей образовательной программой. </w:t>
      </w:r>
    </w:p>
    <w:p w:rsidR="00174059" w:rsidRDefault="006C4F4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Количественными методами  устанавливаются количественные параметры, например, баллы, соответствующие определенному уровню по шкале оценки.</w:t>
      </w:r>
    </w:p>
    <w:p w:rsidR="00174059" w:rsidRDefault="00174059">
      <w:pPr>
        <w:pStyle w:val="Default"/>
        <w:spacing w:line="276" w:lineRule="auto"/>
        <w:ind w:left="142"/>
        <w:jc w:val="both"/>
        <w:rPr>
          <w:bCs/>
          <w:color w:val="00000A"/>
          <w:sz w:val="28"/>
          <w:szCs w:val="28"/>
        </w:rPr>
      </w:pPr>
    </w:p>
    <w:p w:rsidR="00174059" w:rsidRDefault="006C4F48">
      <w:pPr>
        <w:pStyle w:val="Default"/>
        <w:spacing w:line="276" w:lineRule="auto"/>
        <w:ind w:firstLine="567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5.6. Рекомендации по разработке программы государственной итоговой аттестации</w:t>
      </w:r>
    </w:p>
    <w:p w:rsidR="00174059" w:rsidRDefault="006C4F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государственной итоговой аттестации является оценивание результатов освоения обучающимися основной образовательной программы в соответствии с планируемыми результатами обучения, содержащимися в ФГОС по направлению подготовки 45.04.02 Лингвистика, и установление уровня подготовленности выпускника к самостоятельной профессиональной деятельности.</w:t>
      </w:r>
    </w:p>
    <w:p w:rsidR="00174059" w:rsidRDefault="006C4F48">
      <w:pPr>
        <w:widowControl w:val="0"/>
        <w:shd w:val="clear" w:color="auto" w:fill="FFFFFF"/>
        <w:spacing w:before="120" w:after="120"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соответствии с п.  2.6.   ФГОС ВО  обязательным  компонентом государственной итоговой аттестации является выполнение  и защита выпускной квалификационной работы, 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8"/>
          <w:szCs w:val="28"/>
        </w:rPr>
        <w:t xml:space="preserve">являющейся  важнейшим компонентом учебной деятельности выпускника магистратуры, в ходе которой он должен овладеть современной научной парадигмой применительно к избранной области научной и профессиональной деятельности; научиться </w:t>
      </w:r>
      <w:r>
        <w:rPr>
          <w:color w:val="000000"/>
          <w:spacing w:val="-1"/>
          <w:sz w:val="28"/>
          <w:szCs w:val="28"/>
        </w:rPr>
        <w:t xml:space="preserve">применять современные технологии сбора, обработки и интерпретации полученных экспериментальных данных;  показать способность использовать в познавательной и исследовательской деятельности знание теоретических основ и практических методик </w:t>
      </w:r>
      <w:r>
        <w:rPr>
          <w:color w:val="000000"/>
          <w:spacing w:val="-10"/>
          <w:sz w:val="28"/>
          <w:szCs w:val="28"/>
        </w:rPr>
        <w:t>решения профессиональных задач</w:t>
      </w:r>
      <w:r>
        <w:rPr>
          <w:color w:val="000000"/>
          <w:spacing w:val="7"/>
          <w:sz w:val="28"/>
          <w:szCs w:val="28"/>
        </w:rPr>
        <w:t xml:space="preserve">, а также способность к самостоятельному освоению инновационных </w:t>
      </w:r>
      <w:r>
        <w:rPr>
          <w:color w:val="000000"/>
          <w:spacing w:val="-1"/>
          <w:sz w:val="28"/>
          <w:szCs w:val="28"/>
        </w:rPr>
        <w:t>областей и новых методов исследования.</w:t>
      </w:r>
    </w:p>
    <w:p w:rsidR="00174059" w:rsidRDefault="006C4F48">
      <w:pPr>
        <w:widowControl w:val="0"/>
        <w:shd w:val="clear" w:color="auto" w:fill="FFFFFF"/>
        <w:spacing w:before="120" w:after="120" w:line="276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Важнейшая цель научно-исследовательской работы заключается в формировании</w:t>
      </w:r>
      <w:r>
        <w:rPr>
          <w:rFonts w:eastAsia="MS Mincho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способности самостоятельно разрабатывать актуальную (открытую) проблему, </w:t>
      </w:r>
      <w:r>
        <w:rPr>
          <w:color w:val="000000"/>
          <w:spacing w:val="-1"/>
          <w:sz w:val="28"/>
          <w:szCs w:val="28"/>
        </w:rPr>
        <w:t xml:space="preserve">имеющую теоретическую и практическую значимость, что должно способствовать </w:t>
      </w:r>
      <w:r>
        <w:rPr>
          <w:rFonts w:eastAsia="MS Mincho"/>
          <w:sz w:val="28"/>
          <w:szCs w:val="28"/>
        </w:rPr>
        <w:t>развитию уровня теоретического и творческого мышления выпускника и  его подготовке к дальнейшей творческой работе в условиях непрерывного образования и самообразования.</w:t>
      </w:r>
    </w:p>
    <w:p w:rsidR="00174059" w:rsidRDefault="006C4F48">
      <w:pPr>
        <w:widowControl w:val="0"/>
        <w:shd w:val="clear" w:color="auto" w:fill="FFFFFF"/>
        <w:spacing w:before="120" w:after="120" w:line="276" w:lineRule="auto"/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8"/>
          <w:szCs w:val="28"/>
        </w:rPr>
        <w:t>Темы и предметные области,  а также виды  ВКР определяются образовательной организацией в зависимости от профиля магистерской программы на основе перечня компетенций, закрепленных за ВКР в примерном учебном плане, включая дополнительные  профессиональные компетенции, формируемые конкретными программами магистратуры.</w:t>
      </w:r>
    </w:p>
    <w:p w:rsidR="00174059" w:rsidRDefault="006C4F48">
      <w:pPr>
        <w:spacing w:line="276" w:lineRule="auto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ВКР может быть выполнена как на русском, так и на иностранном языке. Язык, на котором пишется и защищается </w:t>
      </w:r>
      <w:r>
        <w:rPr>
          <w:sz w:val="28"/>
          <w:szCs w:val="28"/>
        </w:rPr>
        <w:t xml:space="preserve"> выпускная квалификационная работа, </w:t>
      </w:r>
      <w:r>
        <w:rPr>
          <w:rFonts w:eastAsia="MS Mincho"/>
          <w:sz w:val="28"/>
          <w:szCs w:val="28"/>
        </w:rPr>
        <w:t xml:space="preserve">определяется магистрантом по согласованию с научным руководителем. ВКР, выполненная на русском языке, должна содержать резюме на одном из изучаемых иностранных языков (4-5 страниц формата А-4). </w:t>
      </w:r>
    </w:p>
    <w:p w:rsidR="00174059" w:rsidRDefault="00174059">
      <w:pPr>
        <w:spacing w:line="276" w:lineRule="auto"/>
        <w:ind w:firstLine="540"/>
        <w:jc w:val="both"/>
        <w:rPr>
          <w:rFonts w:eastAsia="MS Mincho"/>
          <w:sz w:val="28"/>
          <w:szCs w:val="28"/>
        </w:rPr>
      </w:pPr>
    </w:p>
    <w:p w:rsidR="00174059" w:rsidRDefault="006C4F48">
      <w:pPr>
        <w:spacing w:line="276" w:lineRule="auto"/>
        <w:ind w:firstLine="54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  <w:r>
        <w:rPr>
          <w:rFonts w:eastAsia="MS Mincho"/>
          <w:sz w:val="28"/>
          <w:szCs w:val="28"/>
        </w:rPr>
        <w:t xml:space="preserve"> должна содержать следующие разделы:</w:t>
      </w:r>
    </w:p>
    <w:p w:rsidR="00DD0F5E" w:rsidRDefault="00DD0F5E">
      <w:pPr>
        <w:pStyle w:val="aff2"/>
        <w:numPr>
          <w:ilvl w:val="0"/>
          <w:numId w:val="4"/>
        </w:numPr>
        <w:spacing w:line="276" w:lineRule="auto"/>
        <w:ind w:firstLine="54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титульный лист;</w:t>
      </w:r>
    </w:p>
    <w:p w:rsidR="00174059" w:rsidRDefault="006C4F48">
      <w:pPr>
        <w:pStyle w:val="aff2"/>
        <w:numPr>
          <w:ilvl w:val="0"/>
          <w:numId w:val="4"/>
        </w:numPr>
        <w:spacing w:line="276" w:lineRule="auto"/>
        <w:ind w:firstLine="54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оглавление;</w:t>
      </w:r>
    </w:p>
    <w:p w:rsidR="00174059" w:rsidRDefault="006C4F48">
      <w:pPr>
        <w:pStyle w:val="aff2"/>
        <w:numPr>
          <w:ilvl w:val="0"/>
          <w:numId w:val="4"/>
        </w:numPr>
        <w:spacing w:line="276" w:lineRule="auto"/>
        <w:ind w:firstLine="54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введение;</w:t>
      </w:r>
    </w:p>
    <w:p w:rsidR="00174059" w:rsidRDefault="006C4F48">
      <w:pPr>
        <w:pStyle w:val="aff2"/>
        <w:numPr>
          <w:ilvl w:val="0"/>
          <w:numId w:val="4"/>
        </w:numPr>
        <w:spacing w:line="276" w:lineRule="auto"/>
        <w:ind w:firstLine="54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теоретическая часть (указать наименование);</w:t>
      </w:r>
    </w:p>
    <w:p w:rsidR="00174059" w:rsidRDefault="006C4F48">
      <w:pPr>
        <w:pStyle w:val="aff2"/>
        <w:numPr>
          <w:ilvl w:val="0"/>
          <w:numId w:val="4"/>
        </w:numPr>
        <w:spacing w:line="276" w:lineRule="auto"/>
        <w:ind w:firstLine="54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исследовательская часть (указать наименование);</w:t>
      </w:r>
    </w:p>
    <w:p w:rsidR="00174059" w:rsidRDefault="006C4F48">
      <w:pPr>
        <w:pStyle w:val="aff2"/>
        <w:numPr>
          <w:ilvl w:val="0"/>
          <w:numId w:val="4"/>
        </w:numPr>
        <w:spacing w:line="276" w:lineRule="auto"/>
        <w:ind w:firstLine="54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заключение / выводы;</w:t>
      </w:r>
    </w:p>
    <w:p w:rsidR="00174059" w:rsidRDefault="006C4F48">
      <w:pPr>
        <w:pStyle w:val="aff2"/>
        <w:numPr>
          <w:ilvl w:val="0"/>
          <w:numId w:val="4"/>
        </w:numPr>
        <w:spacing w:line="276" w:lineRule="auto"/>
        <w:ind w:firstLine="54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библиография;</w:t>
      </w:r>
    </w:p>
    <w:p w:rsidR="00174059" w:rsidRDefault="006C4F48">
      <w:pPr>
        <w:pStyle w:val="aff2"/>
        <w:numPr>
          <w:ilvl w:val="0"/>
          <w:numId w:val="4"/>
        </w:numPr>
        <w:spacing w:line="276" w:lineRule="auto"/>
        <w:ind w:firstLine="54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список исследованных оригинальных текстов.</w:t>
      </w:r>
    </w:p>
    <w:p w:rsidR="00174059" w:rsidRDefault="006C4F48">
      <w:pPr>
        <w:spacing w:line="276" w:lineRule="auto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необходимых случаях </w:t>
      </w:r>
      <w:r>
        <w:rPr>
          <w:sz w:val="28"/>
          <w:szCs w:val="28"/>
        </w:rPr>
        <w:t>выпускная квалификационная работа</w:t>
      </w:r>
      <w:r>
        <w:rPr>
          <w:rFonts w:eastAsia="MS Mincho"/>
          <w:sz w:val="28"/>
          <w:szCs w:val="28"/>
        </w:rPr>
        <w:t xml:space="preserve"> может иметь приложения (схемы, графики, рисунки, учебно-методические рекомендации, глоссарий и т.п.).</w:t>
      </w:r>
    </w:p>
    <w:p w:rsidR="00174059" w:rsidRDefault="00174059">
      <w:pPr>
        <w:spacing w:line="276" w:lineRule="auto"/>
        <w:ind w:firstLine="540"/>
        <w:jc w:val="both"/>
        <w:rPr>
          <w:rFonts w:eastAsia="MS Mincho"/>
          <w:sz w:val="28"/>
          <w:szCs w:val="28"/>
        </w:rPr>
      </w:pPr>
    </w:p>
    <w:p w:rsidR="00174059" w:rsidRDefault="006C4F48">
      <w:pPr>
        <w:spacing w:line="276" w:lineRule="auto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Библиографический список должен содержать не менее 40   теоретических работ по теме </w:t>
      </w:r>
      <w:r>
        <w:rPr>
          <w:sz w:val="28"/>
          <w:szCs w:val="28"/>
        </w:rPr>
        <w:t>выпускной квалификационной работы</w:t>
      </w:r>
      <w:r>
        <w:rPr>
          <w:rFonts w:eastAsia="MS Mincho"/>
          <w:sz w:val="28"/>
          <w:szCs w:val="28"/>
        </w:rPr>
        <w:t xml:space="preserve">, в том числе не менее 25 – на иностранных языках. Библиография оформляется в соответствии с требованиями соответствующего стандарта. Кроме библиографического списка, приводимого в конце </w:t>
      </w:r>
      <w:r>
        <w:rPr>
          <w:sz w:val="28"/>
          <w:szCs w:val="28"/>
        </w:rPr>
        <w:t>выпускной квалификационной работы</w:t>
      </w:r>
      <w:r>
        <w:rPr>
          <w:rFonts w:eastAsia="MS Mincho"/>
          <w:sz w:val="28"/>
          <w:szCs w:val="28"/>
        </w:rPr>
        <w:t>, в самом её тексте даются ссылки на авторов при цитатах, перечислениях различных точек зрения, где освещен тот  или  иной вопрос,  с указанием страниц из цитируемой работы.</w:t>
      </w:r>
    </w:p>
    <w:p w:rsidR="00174059" w:rsidRDefault="006C4F48">
      <w:pPr>
        <w:spacing w:line="276" w:lineRule="auto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Список исследованных оригинальных текстов помещается в конце выпускной квалификационной работы и оформляется в соответствии с требованиями библиографического  описания.</w:t>
      </w:r>
    </w:p>
    <w:p w:rsidR="00174059" w:rsidRDefault="006C4F48">
      <w:pPr>
        <w:spacing w:line="276" w:lineRule="auto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Рекомендуемый объем выпускной квалификационной работы,  включая  библиографические списки и приложения, должен составлять не менее 75 машинописных страниц (шрифт Times New Roman, размер 14 кегль, через полтора интервала).</w:t>
      </w:r>
    </w:p>
    <w:p w:rsidR="00174059" w:rsidRDefault="0017405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D0F5E" w:rsidRDefault="00DD0F5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74059" w:rsidRDefault="006C4F48">
      <w:pPr>
        <w:pStyle w:val="Default"/>
        <w:spacing w:line="276" w:lineRule="auto"/>
        <w:jc w:val="center"/>
        <w:rPr>
          <w:b/>
        </w:rPr>
      </w:pPr>
      <w:r>
        <w:rPr>
          <w:b/>
          <w:bCs/>
          <w:sz w:val="28"/>
          <w:szCs w:val="28"/>
        </w:rPr>
        <w:t>Раздел 6. ПРИМЕРНЫЕ УСЛОВИЯ ОСУЩЕСТВЛЕНИЯ ОБРАЗОВАТЕЛЬНОЙ ДЕЯТЕЛЬНОСТИ ПО ОПОП</w:t>
      </w:r>
      <w:r>
        <w:rPr>
          <w:b/>
        </w:rPr>
        <w:t xml:space="preserve"> </w:t>
      </w:r>
    </w:p>
    <w:p w:rsidR="00174059" w:rsidRDefault="00174059">
      <w:pPr>
        <w:pStyle w:val="Default"/>
        <w:spacing w:line="276" w:lineRule="auto"/>
        <w:rPr>
          <w:b/>
        </w:rPr>
      </w:pPr>
    </w:p>
    <w:p w:rsidR="00174059" w:rsidRDefault="006C4F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Примерные условия реализации образовательной программы изложены  в соответствующих разделах ФГОС ВО по направлению 45.03.02 Лингвистика:</w:t>
      </w:r>
    </w:p>
    <w:p w:rsidR="00174059" w:rsidRDefault="006C4F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4.3.</w:t>
      </w:r>
      <w:r>
        <w:rPr>
          <w:sz w:val="28"/>
          <w:szCs w:val="28"/>
        </w:rPr>
        <w:t xml:space="preserve"> Требования к материально-техническому и учебно-методическому обеспечению программы магистратуры</w:t>
      </w:r>
      <w:r>
        <w:rPr>
          <w:rStyle w:val="a5"/>
          <w:sz w:val="28"/>
          <w:szCs w:val="28"/>
        </w:rPr>
        <w:footnoteReference w:id="24"/>
      </w:r>
      <w:r>
        <w:rPr>
          <w:sz w:val="28"/>
          <w:szCs w:val="28"/>
        </w:rPr>
        <w:t>;</w:t>
      </w:r>
    </w:p>
    <w:p w:rsidR="00174059" w:rsidRDefault="006C4F48">
      <w:pPr>
        <w:pStyle w:val="ConsPlusNormal"/>
        <w:spacing w:line="276" w:lineRule="auto"/>
        <w:ind w:firstLine="567"/>
        <w:jc w:val="both"/>
        <w:rPr>
          <w:i/>
        </w:rPr>
      </w:pPr>
      <w:r>
        <w:rPr>
          <w:b/>
        </w:rPr>
        <w:t>Раздел 4.4.</w:t>
      </w:r>
      <w:r>
        <w:t xml:space="preserve"> Требования к кадровым условиям реализации программы магистратуры</w:t>
      </w:r>
      <w:r>
        <w:rPr>
          <w:i/>
        </w:rPr>
        <w:t>.</w:t>
      </w:r>
    </w:p>
    <w:p w:rsidR="00174059" w:rsidRDefault="006C4F48">
      <w:pPr>
        <w:pStyle w:val="ConsPlusNormal"/>
        <w:spacing w:line="276" w:lineRule="auto"/>
        <w:ind w:firstLine="567"/>
        <w:jc w:val="both"/>
      </w:pPr>
      <w:r>
        <w:rPr>
          <w:b/>
        </w:rPr>
        <w:t>Раздел 4.5.</w:t>
      </w:r>
      <w:r>
        <w:t xml:space="preserve"> Требования к финансовым условиям реализации программы магистратуры.</w:t>
      </w:r>
    </w:p>
    <w:p w:rsidR="00174059" w:rsidRDefault="00174059">
      <w:pPr>
        <w:pStyle w:val="Default"/>
        <w:spacing w:line="276" w:lineRule="auto"/>
        <w:ind w:firstLine="567"/>
        <w:jc w:val="both"/>
        <w:rPr>
          <w:iCs/>
          <w:color w:val="00000A"/>
          <w:sz w:val="28"/>
          <w:szCs w:val="28"/>
        </w:rPr>
      </w:pPr>
    </w:p>
    <w:p w:rsidR="00174059" w:rsidRDefault="00174059">
      <w:pPr>
        <w:pStyle w:val="Default"/>
        <w:spacing w:line="276" w:lineRule="auto"/>
        <w:ind w:firstLine="567"/>
        <w:jc w:val="both"/>
      </w:pPr>
    </w:p>
    <w:p w:rsidR="00174059" w:rsidRDefault="006C4F48">
      <w:pPr>
        <w:pStyle w:val="Default"/>
        <w:spacing w:line="276" w:lineRule="auto"/>
        <w:jc w:val="both"/>
        <w:rPr>
          <w:b/>
          <w:color w:val="00000A"/>
          <w:sz w:val="28"/>
          <w:szCs w:val="28"/>
          <w:highlight w:val="white"/>
        </w:rPr>
      </w:pPr>
      <w:r>
        <w:rPr>
          <w:b/>
          <w:color w:val="00000A"/>
          <w:sz w:val="28"/>
          <w:szCs w:val="28"/>
          <w:shd w:val="clear" w:color="auto" w:fill="FFFFFF"/>
        </w:rPr>
        <w:t xml:space="preserve">7. Список разработчиков </w:t>
      </w:r>
    </w:p>
    <w:p w:rsidR="00174059" w:rsidRDefault="0017405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174059" w:rsidRDefault="006C4F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совет по направлению «Лингвистика» Федерального учебно-методического объединения в системе высшего образования по УГС 45.00.00 Языкознание и литературоведение</w:t>
      </w:r>
    </w:p>
    <w:p w:rsidR="00174059" w:rsidRDefault="00CD62A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ФГБОУ ВО «</w:t>
      </w:r>
      <w:r w:rsidR="006C4F48">
        <w:rPr>
          <w:sz w:val="28"/>
          <w:szCs w:val="28"/>
        </w:rPr>
        <w:t>Московский государствен</w:t>
      </w:r>
      <w:r>
        <w:rPr>
          <w:sz w:val="28"/>
          <w:szCs w:val="28"/>
        </w:rPr>
        <w:t>ный лингвистический университет»</w:t>
      </w:r>
      <w:r w:rsidR="006C4F48">
        <w:rPr>
          <w:sz w:val="28"/>
          <w:szCs w:val="28"/>
        </w:rPr>
        <w:t xml:space="preserve">. </w:t>
      </w:r>
    </w:p>
    <w:p w:rsidR="00174059" w:rsidRDefault="006C4F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br w:type="page"/>
      </w:r>
    </w:p>
    <w:p w:rsidR="00174059" w:rsidRDefault="006C4F48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>
        <w:rPr>
          <w:rStyle w:val="a5"/>
          <w:sz w:val="28"/>
          <w:szCs w:val="28"/>
        </w:rPr>
        <w:footnoteReference w:id="25"/>
      </w:r>
    </w:p>
    <w:p w:rsidR="00174059" w:rsidRDefault="0017405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174059" w:rsidRDefault="006C4F48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профессиональных </w:t>
      </w:r>
      <w:r>
        <w:rPr>
          <w:spacing w:val="-4"/>
          <w:sz w:val="28"/>
          <w:szCs w:val="28"/>
        </w:rPr>
        <w:t xml:space="preserve">стандартов, </w:t>
      </w:r>
      <w:r>
        <w:rPr>
          <w:sz w:val="28"/>
          <w:szCs w:val="28"/>
        </w:rPr>
        <w:t>соотнесенных с федеральным государственным образовательным стандартом</w:t>
      </w:r>
      <w:r>
        <w:rPr>
          <w:sz w:val="28"/>
          <w:szCs w:val="28"/>
        </w:rPr>
        <w:br/>
        <w:t>по направлению подготовки &lt;код Наименование&gt;</w:t>
      </w:r>
    </w:p>
    <w:p w:rsidR="00174059" w:rsidRDefault="00174059">
      <w:pPr>
        <w:pStyle w:val="ConsPlusNormal"/>
        <w:spacing w:line="276" w:lineRule="auto"/>
        <w:jc w:val="center"/>
        <w:outlineLvl w:val="2"/>
      </w:pPr>
    </w:p>
    <w:tbl>
      <w:tblPr>
        <w:tblW w:w="1042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986"/>
        <w:gridCol w:w="2243"/>
        <w:gridCol w:w="7192"/>
      </w:tblGrid>
      <w:tr w:rsidR="00174059">
        <w:trPr>
          <w:trHeight w:val="567"/>
          <w:jc w:val="center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7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174059">
        <w:trPr>
          <w:trHeight w:val="567"/>
          <w:jc w:val="center"/>
        </w:trPr>
        <w:tc>
          <w:tcPr>
            <w:tcW w:w="104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Образование</w:t>
            </w:r>
          </w:p>
        </w:tc>
      </w:tr>
      <w:tr w:rsidR="00174059">
        <w:trPr>
          <w:trHeight w:val="567"/>
          <w:jc w:val="center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01.001</w:t>
            </w:r>
          </w:p>
        </w:tc>
        <w:tc>
          <w:tcPr>
            <w:tcW w:w="7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 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</w:t>
            </w:r>
          </w:p>
        </w:tc>
      </w:tr>
      <w:tr w:rsidR="00174059">
        <w:trPr>
          <w:trHeight w:val="567"/>
          <w:jc w:val="center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01.003</w:t>
            </w:r>
          </w:p>
        </w:tc>
        <w:tc>
          <w:tcPr>
            <w:tcW w:w="7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стандарт «Педагог дополнительного образования детей и 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</w:t>
            </w:r>
          </w:p>
        </w:tc>
      </w:tr>
      <w:tr w:rsidR="00174059">
        <w:trPr>
          <w:trHeight w:val="567"/>
          <w:jc w:val="center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01.004</w:t>
            </w:r>
          </w:p>
        </w:tc>
        <w:tc>
          <w:tcPr>
            <w:tcW w:w="7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</w:t>
            </w:r>
            <w:r>
              <w:rPr>
                <w:sz w:val="24"/>
                <w:szCs w:val="24"/>
              </w:rPr>
              <w:br/>
              <w:t>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</w:tr>
    </w:tbl>
    <w:p w:rsidR="00174059" w:rsidRDefault="00174059">
      <w:pPr>
        <w:sectPr w:rsidR="00174059">
          <w:headerReference w:type="default" r:id="rId10"/>
          <w:pgSz w:w="11906" w:h="16838"/>
          <w:pgMar w:top="1134" w:right="567" w:bottom="1134" w:left="1134" w:header="709" w:footer="0" w:gutter="0"/>
          <w:cols w:space="720"/>
          <w:formProt w:val="0"/>
          <w:titlePg/>
          <w:docGrid w:linePitch="360"/>
        </w:sectPr>
      </w:pPr>
    </w:p>
    <w:p w:rsidR="00174059" w:rsidRDefault="006C4F48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>
        <w:rPr>
          <w:rStyle w:val="a5"/>
          <w:sz w:val="28"/>
          <w:szCs w:val="28"/>
        </w:rPr>
        <w:footnoteReference w:id="26"/>
      </w:r>
    </w:p>
    <w:p w:rsidR="00174059" w:rsidRDefault="00174059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</w:p>
    <w:p w:rsidR="00174059" w:rsidRDefault="006C4F48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обобщённых трудовых функций и трудовых функций, имеющих отношение к профессиональной деятельности выпускника программ магистратуры по направлению подготовки (специальности) 45.04.02 Лингвистика</w:t>
      </w:r>
    </w:p>
    <w:p w:rsidR="00174059" w:rsidRDefault="00174059">
      <w:pPr>
        <w:spacing w:line="276" w:lineRule="auto"/>
        <w:rPr>
          <w:i/>
          <w:sz w:val="26"/>
          <w:szCs w:val="26"/>
        </w:rPr>
      </w:pP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592"/>
        <w:gridCol w:w="605"/>
        <w:gridCol w:w="2956"/>
        <w:gridCol w:w="1818"/>
        <w:gridCol w:w="2095"/>
        <w:gridCol w:w="903"/>
        <w:gridCol w:w="1817"/>
      </w:tblGrid>
      <w:tr w:rsidR="00174059"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059" w:rsidRDefault="006C4F48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и наименование профессионального стандарта</w:t>
            </w:r>
          </w:p>
        </w:tc>
        <w:tc>
          <w:tcPr>
            <w:tcW w:w="5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48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Трудовые функции</w:t>
            </w:r>
          </w:p>
        </w:tc>
      </w:tr>
      <w:tr w:rsidR="00174059"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 Образование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квалификации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(подуровень) квалификации</w:t>
            </w:r>
          </w:p>
        </w:tc>
      </w:tr>
      <w:tr w:rsidR="00174059">
        <w:tc>
          <w:tcPr>
            <w:tcW w:w="4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учитель)»,</w:t>
            </w: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2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Педагогическая деятельность по проектированию и реализации</w:t>
            </w:r>
          </w:p>
          <w:p w:rsidR="00174059" w:rsidRDefault="006C4F48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>
              <w:t xml:space="preserve"> </w:t>
            </w:r>
            <w:r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А/01.6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</w:p>
        </w:tc>
      </w:tr>
      <w:tr w:rsidR="00174059">
        <w:tc>
          <w:tcPr>
            <w:tcW w:w="4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Воспитательная деятельность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А/02.6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</w:p>
        </w:tc>
      </w:tr>
      <w:tr w:rsidR="00174059">
        <w:tc>
          <w:tcPr>
            <w:tcW w:w="4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Развивающая деятельность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А/03.6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</w:p>
        </w:tc>
      </w:tr>
      <w:tr w:rsidR="00174059">
        <w:tc>
          <w:tcPr>
            <w:tcW w:w="4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2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Педагогическая деятельность по проектированию и реализации</w:t>
            </w:r>
          </w:p>
          <w:p w:rsidR="00174059" w:rsidRDefault="006C4F48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rFonts w:eastAsia="Calibri"/>
                <w:szCs w:val="24"/>
              </w:rPr>
              <w:t>основных общеобразовательных программ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5-6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rFonts w:eastAsia="Calibri"/>
                <w:szCs w:val="24"/>
                <w:lang w:val="en-US"/>
              </w:rPr>
              <w:t>B/01.</w:t>
            </w: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</w:p>
        </w:tc>
      </w:tr>
      <w:tr w:rsidR="00174059">
        <w:tc>
          <w:tcPr>
            <w:tcW w:w="4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В/02.6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</w:p>
        </w:tc>
      </w:tr>
      <w:tr w:rsidR="00174059">
        <w:tc>
          <w:tcPr>
            <w:tcW w:w="4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rFonts w:eastAsia="Calibri"/>
                <w:szCs w:val="24"/>
                <w:lang w:val="en-US"/>
              </w:rPr>
              <w:t>B</w:t>
            </w:r>
            <w:r>
              <w:rPr>
                <w:rFonts w:eastAsia="Calibri"/>
                <w:szCs w:val="24"/>
              </w:rPr>
              <w:t>/</w:t>
            </w:r>
            <w:r>
              <w:rPr>
                <w:rFonts w:eastAsia="Calibri"/>
                <w:szCs w:val="24"/>
                <w:lang w:val="en-US"/>
              </w:rPr>
              <w:t>0</w:t>
            </w:r>
            <w:r>
              <w:rPr>
                <w:rFonts w:eastAsia="Calibri"/>
                <w:szCs w:val="24"/>
              </w:rPr>
              <w:t>3</w:t>
            </w:r>
            <w:r>
              <w:rPr>
                <w:rFonts w:eastAsia="Calibri"/>
                <w:szCs w:val="24"/>
                <w:lang w:val="en-US"/>
              </w:rPr>
              <w:t>.</w:t>
            </w: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</w:p>
        </w:tc>
      </w:tr>
      <w:tr w:rsidR="00174059">
        <w:tc>
          <w:tcPr>
            <w:tcW w:w="4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01.003 «Педагог дополнительного образования детей и взрослых»,</w:t>
            </w: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2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</w:pPr>
            <w:r>
              <w:rPr>
                <w:b/>
              </w:rPr>
              <w:t>Преподавание по дополнительным общеобразовательным программам</w:t>
            </w:r>
            <w:hyperlink r:id="rId11" w:anchor="3333" w:history="1">
              <w:r>
                <w:rPr>
                  <w:rStyle w:val="ListLabel47"/>
                </w:rPr>
                <w:t>*(3)</w:t>
              </w:r>
            </w:hyperlink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szCs w:val="24"/>
              </w:rPr>
            </w:pPr>
            <w: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i/>
              </w:rPr>
              <w:t>А/01.6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6.1</w:t>
            </w:r>
          </w:p>
        </w:tc>
      </w:tr>
      <w:tr w:rsidR="00174059">
        <w:tc>
          <w:tcPr>
            <w:tcW w:w="4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</w:pPr>
            <w: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А/02.6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6.1</w:t>
            </w:r>
          </w:p>
        </w:tc>
      </w:tr>
      <w:tr w:rsidR="00174059">
        <w:tc>
          <w:tcPr>
            <w:tcW w:w="4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01.004.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</w:p>
        </w:tc>
        <w:tc>
          <w:tcPr>
            <w:tcW w:w="2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Преподавание по</w:t>
            </w:r>
          </w:p>
          <w:p w:rsidR="00174059" w:rsidRDefault="006C4F4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программам</w:t>
            </w:r>
          </w:p>
          <w:p w:rsidR="00174059" w:rsidRDefault="006C4F48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бакалавриата и ДПП,</w:t>
            </w:r>
            <w:r>
              <w:rPr>
                <w:rFonts w:eastAsiaTheme="minorHAnsi"/>
                <w:color w:val="000000"/>
                <w:lang w:eastAsia="en-US"/>
              </w:rPr>
              <w:t xml:space="preserve"> ориентированным на</w:t>
            </w:r>
          </w:p>
          <w:p w:rsidR="00174059" w:rsidRDefault="006C4F48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соответствующий</w:t>
            </w:r>
          </w:p>
          <w:p w:rsidR="00174059" w:rsidRDefault="006C4F48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уровень квалификации</w:t>
            </w:r>
          </w:p>
          <w:p w:rsidR="00174059" w:rsidRDefault="006C4F48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rFonts w:eastAsiaTheme="minorHAnsi"/>
                <w:color w:val="0000FF"/>
                <w:lang w:eastAsia="en-US"/>
              </w:rPr>
              <w:t>&lt;3&gt;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Преподавание учебных курсов,</w:t>
            </w:r>
          </w:p>
          <w:p w:rsidR="00174059" w:rsidRDefault="006C4F4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дисциплин (модулей) или проведение</w:t>
            </w:r>
          </w:p>
          <w:p w:rsidR="00174059" w:rsidRDefault="006C4F4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отдельных видов учебных занятий по программам бакалавриата и (или) ДПП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rFonts w:eastAsiaTheme="minorHAnsi"/>
                <w:lang w:eastAsia="en-US"/>
              </w:rPr>
              <w:t>H/01.6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6.2</w:t>
            </w:r>
          </w:p>
        </w:tc>
      </w:tr>
      <w:tr w:rsidR="00174059">
        <w:tc>
          <w:tcPr>
            <w:tcW w:w="4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программ бакалавриата и (или) ДПП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H/04.7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7.1</w:t>
            </w:r>
          </w:p>
        </w:tc>
      </w:tr>
      <w:tr w:rsidR="00174059">
        <w:tc>
          <w:tcPr>
            <w:tcW w:w="4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Преподавание по</w:t>
            </w:r>
          </w:p>
          <w:p w:rsidR="00174059" w:rsidRDefault="006C4F48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программам</w:t>
            </w:r>
          </w:p>
          <w:p w:rsidR="00174059" w:rsidRDefault="006C4F48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бакалавриата,</w:t>
            </w:r>
          </w:p>
          <w:p w:rsidR="00174059" w:rsidRDefault="006C4F48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специалитета,</w:t>
            </w:r>
          </w:p>
          <w:p w:rsidR="00174059" w:rsidRDefault="006C4F48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магистратуры и ДПП,</w:t>
            </w:r>
          </w:p>
          <w:p w:rsidR="00174059" w:rsidRDefault="006C4F48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ориентированным на</w:t>
            </w:r>
          </w:p>
          <w:p w:rsidR="00174059" w:rsidRDefault="006C4F48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соответствующий</w:t>
            </w:r>
          </w:p>
          <w:p w:rsidR="00174059" w:rsidRDefault="006C4F48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уровень квалификации</w:t>
            </w:r>
          </w:p>
          <w:p w:rsidR="00174059" w:rsidRDefault="006C4F4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FF"/>
                <w:lang w:eastAsia="en-US"/>
              </w:rPr>
              <w:t>&lt;5&gt;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Преподавание учебных курсов, дисциплин (модулей) по программам бакалавриата, специалитета, магистратуры и (или) ДПП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I/01.7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7.2</w:t>
            </w:r>
          </w:p>
        </w:tc>
      </w:tr>
      <w:tr w:rsidR="00174059">
        <w:tc>
          <w:tcPr>
            <w:tcW w:w="4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Руководство научно-исследовательской, проектной, учебно-профессиональной и иной деятельностью обучающихся по программам бакалавриата, специалитета, магистратуры и (или) ДПП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I/03.7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7.2</w:t>
            </w:r>
          </w:p>
        </w:tc>
      </w:tr>
      <w:tr w:rsidR="00174059">
        <w:tc>
          <w:tcPr>
            <w:tcW w:w="4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174059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научно-методического обеспечения реализации курируемых учебных курсов, дисциплин (модулей) программ бакалавриата, специалитета, магистратуры и (или) ДПП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I/04.8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4059" w:rsidRDefault="006C4F48">
            <w:pPr>
              <w:spacing w:line="276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8.1</w:t>
            </w:r>
          </w:p>
        </w:tc>
      </w:tr>
    </w:tbl>
    <w:p w:rsidR="00174059" w:rsidRDefault="00174059">
      <w:pPr>
        <w:spacing w:line="276" w:lineRule="auto"/>
        <w:jc w:val="center"/>
        <w:rPr>
          <w:sz w:val="26"/>
          <w:szCs w:val="26"/>
        </w:rPr>
      </w:pPr>
    </w:p>
    <w:p w:rsidR="00174059" w:rsidRDefault="00174059">
      <w:pPr>
        <w:pStyle w:val="Default"/>
        <w:spacing w:line="276" w:lineRule="auto"/>
        <w:ind w:firstLine="567"/>
        <w:jc w:val="both"/>
      </w:pPr>
    </w:p>
    <w:sectPr w:rsidR="00174059">
      <w:headerReference w:type="default" r:id="rId12"/>
      <w:pgSz w:w="16838" w:h="11906" w:orient="landscape"/>
      <w:pgMar w:top="1134" w:right="1134" w:bottom="567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2F" w:rsidRDefault="00A4352F">
      <w:r>
        <w:separator/>
      </w:r>
    </w:p>
  </w:endnote>
  <w:endnote w:type="continuationSeparator" w:id="0">
    <w:p w:rsidR="00A4352F" w:rsidRDefault="00A4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Ubuntu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2F" w:rsidRDefault="00A4352F">
      <w:r>
        <w:separator/>
      </w:r>
    </w:p>
  </w:footnote>
  <w:footnote w:type="continuationSeparator" w:id="0">
    <w:p w:rsidR="00A4352F" w:rsidRDefault="00A4352F">
      <w:r>
        <w:continuationSeparator/>
      </w:r>
    </w:p>
  </w:footnote>
  <w:footnote w:id="1">
    <w:p w:rsidR="001868B4" w:rsidRDefault="001868B4">
      <w:pPr>
        <w:pStyle w:val="afa"/>
        <w:jc w:val="both"/>
      </w:pPr>
      <w:r>
        <w:rPr>
          <w:rStyle w:val="af0"/>
        </w:rPr>
        <w:footnoteRef/>
      </w:r>
      <w:r>
        <w:rPr>
          <w:sz w:val="22"/>
        </w:rPr>
        <w:t>При включении профессиональных компетенций в обязательную (базовую) часть образовательной программы</w:t>
      </w:r>
    </w:p>
  </w:footnote>
  <w:footnote w:id="2">
    <w:p w:rsidR="001868B4" w:rsidRDefault="001868B4">
      <w:pPr>
        <w:pStyle w:val="afa"/>
        <w:jc w:val="both"/>
      </w:pPr>
      <w:r>
        <w:rPr>
          <w:rStyle w:val="af0"/>
        </w:rPr>
        <w:footnoteRef/>
      </w:r>
      <w:r>
        <w:rPr>
          <w:sz w:val="22"/>
        </w:rPr>
        <w:t>При наличии сопряженных ПС заполнение раздела является обязательным</w:t>
      </w:r>
    </w:p>
  </w:footnote>
  <w:footnote w:id="3">
    <w:p w:rsidR="001868B4" w:rsidRDefault="001868B4">
      <w:pPr>
        <w:pStyle w:val="afa"/>
        <w:jc w:val="both"/>
      </w:pPr>
      <w:r>
        <w:rPr>
          <w:rStyle w:val="af0"/>
        </w:rPr>
        <w:footnoteRef/>
      </w:r>
      <w:r>
        <w:rPr>
          <w:rFonts w:eastAsia="Calibri"/>
          <w:sz w:val="22"/>
          <w:shd w:val="clear" w:color="auto" w:fill="FFFFFF"/>
        </w:rPr>
        <w:t>В качестве дополнительного приложения к ПООП по усмотрению ФУМО могут быть представлены конкретные ОПОП, структура которых должна</w:t>
      </w:r>
      <w:r>
        <w:rPr>
          <w:sz w:val="22"/>
          <w:shd w:val="clear" w:color="auto" w:fill="FFFFFF"/>
        </w:rPr>
        <w:t xml:space="preserve"> соответствовать структуре ПООП</w:t>
      </w:r>
    </w:p>
  </w:footnote>
  <w:footnote w:id="4">
    <w:p w:rsidR="001868B4" w:rsidRDefault="001868B4">
      <w:pPr>
        <w:pStyle w:val="afa"/>
      </w:pPr>
      <w:r>
        <w:rPr>
          <w:rStyle w:val="af0"/>
        </w:rPr>
        <w:footnoteRef/>
      </w:r>
      <w:r>
        <w:rPr>
          <w:sz w:val="22"/>
        </w:rPr>
        <w:t>Дополняется ФУМО при необходимости</w:t>
      </w:r>
    </w:p>
  </w:footnote>
  <w:footnote w:id="5">
    <w:p w:rsidR="001868B4" w:rsidRDefault="001868B4" w:rsidP="000F3445">
      <w:pPr>
        <w:pStyle w:val="afa"/>
        <w:jc w:val="both"/>
      </w:pPr>
      <w:r>
        <w:rPr>
          <w:rStyle w:val="af0"/>
        </w:rPr>
        <w:footnoteRef/>
      </w:r>
      <w:r>
        <w:t>См. Таблицу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6">
    <w:p w:rsidR="001868B4" w:rsidRPr="00A1306C" w:rsidRDefault="001868B4" w:rsidP="00A1306C">
      <w:pPr>
        <w:pStyle w:val="ConsPlusNormal"/>
        <w:jc w:val="both"/>
        <w:rPr>
          <w:sz w:val="22"/>
          <w:szCs w:val="22"/>
        </w:rPr>
      </w:pPr>
      <w:r w:rsidRPr="00A1306C">
        <w:rPr>
          <w:rStyle w:val="af0"/>
          <w:sz w:val="22"/>
          <w:szCs w:val="22"/>
        </w:rPr>
        <w:footnoteRef/>
      </w:r>
      <w:r w:rsidRPr="00A1306C">
        <w:rPr>
          <w:rFonts w:eastAsia="Calibri"/>
          <w:sz w:val="22"/>
          <w:szCs w:val="22"/>
        </w:rPr>
        <w:t>Необходимо придерживаться следующих универсальных формулировок для указания общих для многих сфер деятельности («сквозных») типов задач профессиональной деятельности: научно-исследовательский, технологический, педагогический, организационно-управленческий, проектный (далее указываются специфические типы задач (при наличии)).</w:t>
      </w:r>
    </w:p>
  </w:footnote>
  <w:footnote w:id="7">
    <w:p w:rsidR="001868B4" w:rsidRDefault="001868B4">
      <w:pPr>
        <w:pStyle w:val="afa"/>
      </w:pPr>
      <w:r>
        <w:rPr>
          <w:rStyle w:val="af0"/>
        </w:rPr>
        <w:footnoteRef/>
      </w:r>
      <w:r>
        <w:rPr>
          <w:sz w:val="22"/>
        </w:rPr>
        <w:t>На усмотрение ФУМО</w:t>
      </w:r>
    </w:p>
  </w:footnote>
  <w:footnote w:id="8">
    <w:p w:rsidR="001868B4" w:rsidRDefault="001868B4">
      <w:pPr>
        <w:pStyle w:val="afa"/>
      </w:pPr>
      <w:r>
        <w:rPr>
          <w:rStyle w:val="af0"/>
        </w:rPr>
        <w:footnoteRef/>
      </w:r>
      <w:r>
        <w:rPr>
          <w:sz w:val="22"/>
        </w:rPr>
        <w:t>На усмотрение ФУМО.</w:t>
      </w:r>
    </w:p>
  </w:footnote>
  <w:footnote w:id="9">
    <w:p w:rsidR="001868B4" w:rsidRDefault="001868B4">
      <w:pPr>
        <w:pStyle w:val="afa"/>
      </w:pPr>
      <w:r>
        <w:rPr>
          <w:rStyle w:val="af0"/>
        </w:rPr>
        <w:footnoteRef/>
      </w:r>
      <w:r>
        <w:rPr>
          <w:sz w:val="22"/>
        </w:rPr>
        <w:t>В п.2.1 и далее по тексту – указывается ссылка на ФГОС ВО и другие нормативные правовые акты</w:t>
      </w:r>
    </w:p>
  </w:footnote>
  <w:footnote w:id="10">
    <w:p w:rsidR="001868B4" w:rsidRDefault="001868B4">
      <w:pPr>
        <w:pStyle w:val="afa"/>
      </w:pPr>
      <w:r>
        <w:rPr>
          <w:rStyle w:val="af0"/>
        </w:rPr>
        <w:footnoteRef/>
      </w:r>
      <w:r>
        <w:rPr>
          <w:rStyle w:val="af0"/>
        </w:rPr>
        <w:tab/>
      </w:r>
      <w:r>
        <w:rPr>
          <w:rStyle w:val="af0"/>
        </w:rPr>
        <w:tab/>
      </w:r>
      <w:r>
        <w:rPr>
          <w:rStyle w:val="af0"/>
        </w:rPr>
        <w:tab/>
      </w:r>
      <w:r>
        <w:rPr>
          <w:rStyle w:val="FootnoteCharacters"/>
        </w:rPr>
        <w:tab/>
      </w:r>
      <w:r>
        <w:t xml:space="preserve"> </w:t>
      </w:r>
      <w:r>
        <w:rPr>
          <w:sz w:val="22"/>
          <w:szCs w:val="28"/>
        </w:rPr>
        <w:t>Являются обязательными для учета Организацией при разработке и реализации ОПОП в соответствии с ФГОС ВО</w:t>
      </w:r>
    </w:p>
  </w:footnote>
  <w:footnote w:id="11">
    <w:p w:rsidR="001868B4" w:rsidRDefault="001868B4">
      <w:pPr>
        <w:pStyle w:val="afa"/>
      </w:pPr>
      <w:r>
        <w:rPr>
          <w:rStyle w:val="af0"/>
        </w:rPr>
        <w:footnoteRef/>
      </w:r>
      <w:r>
        <w:rPr>
          <w:rStyle w:val="af0"/>
        </w:rPr>
        <w:tab/>
      </w:r>
      <w:r>
        <w:rPr>
          <w:rStyle w:val="af0"/>
        </w:rPr>
        <w:tab/>
      </w:r>
      <w:r>
        <w:rPr>
          <w:rStyle w:val="af0"/>
        </w:rPr>
        <w:tab/>
      </w:r>
      <w:r>
        <w:rPr>
          <w:rStyle w:val="FootnoteCharacters"/>
        </w:rPr>
        <w:tab/>
      </w:r>
      <w:r>
        <w:t xml:space="preserve"> </w:t>
      </w:r>
      <w:r>
        <w:rPr>
          <w:sz w:val="22"/>
        </w:rPr>
        <w:t xml:space="preserve">На усмотрение </w:t>
      </w:r>
      <w:r>
        <w:rPr>
          <w:caps/>
          <w:sz w:val="22"/>
        </w:rPr>
        <w:t>ФУМО (</w:t>
      </w:r>
      <w:r>
        <w:rPr>
          <w:sz w:val="22"/>
        </w:rPr>
        <w:t>при отсутствии в ФГОС)</w:t>
      </w:r>
    </w:p>
  </w:footnote>
  <w:footnote w:id="12">
    <w:p w:rsidR="001868B4" w:rsidRDefault="001868B4">
      <w:pPr>
        <w:pStyle w:val="afa"/>
      </w:pPr>
      <w:r>
        <w:rPr>
          <w:rStyle w:val="af0"/>
        </w:rPr>
        <w:footnoteRef/>
      </w:r>
      <w:r>
        <w:rPr>
          <w:sz w:val="22"/>
        </w:rPr>
        <w:t>При отнесении профессиональных компетенций к обязательным для освоения</w:t>
      </w:r>
    </w:p>
  </w:footnote>
  <w:footnote w:id="13">
    <w:p w:rsidR="001868B4" w:rsidRDefault="001868B4">
      <w:pPr>
        <w:pStyle w:val="afa"/>
        <w:jc w:val="both"/>
      </w:pPr>
      <w:r>
        <w:rPr>
          <w:rStyle w:val="af0"/>
        </w:rPr>
        <w:footnoteRef/>
      </w:r>
      <w:r>
        <w:rPr>
          <w:sz w:val="22"/>
        </w:rPr>
        <w:t xml:space="preserve">При наличии сопряженных ПС заполнение раздела является обязательным (минимум, по одной компетенции, учитывающей требования соответствующего ПС) </w:t>
      </w:r>
    </w:p>
  </w:footnote>
  <w:footnote w:id="14">
    <w:p w:rsidR="001868B4" w:rsidRDefault="001868B4">
      <w:pPr>
        <w:pStyle w:val="afa"/>
      </w:pPr>
      <w:r>
        <w:rPr>
          <w:rStyle w:val="af0"/>
        </w:rPr>
        <w:footnoteRef/>
      </w:r>
      <w:r>
        <w:rPr>
          <w:sz w:val="22"/>
        </w:rPr>
        <w:t>На усмотрение ФУМО</w:t>
      </w:r>
    </w:p>
  </w:footnote>
  <w:footnote w:id="15">
    <w:p w:rsidR="001868B4" w:rsidRDefault="001868B4">
      <w:pPr>
        <w:pStyle w:val="afa"/>
      </w:pPr>
      <w:r>
        <w:rPr>
          <w:rStyle w:val="af0"/>
        </w:rPr>
        <w:footnoteRef/>
      </w:r>
      <w:r>
        <w:rPr>
          <w:sz w:val="22"/>
        </w:rPr>
        <w:t>Если ФУМО не формулирует индикаторы достижения ПК, то приводится фраза «Индикаторы достижения рекомендуемых профессиональных компетенций организация, осуществляющая образовательную деятельность, устанавливает самостоятельно».</w:t>
      </w:r>
    </w:p>
  </w:footnote>
  <w:footnote w:id="16">
    <w:p w:rsidR="001868B4" w:rsidRDefault="001868B4">
      <w:pPr>
        <w:pStyle w:val="afa"/>
      </w:pPr>
      <w:r>
        <w:rPr>
          <w:rStyle w:val="af0"/>
        </w:rPr>
        <w:footnoteRef/>
      </w:r>
      <w:r>
        <w:rPr>
          <w:sz w:val="22"/>
        </w:rPr>
        <w:t>Под анализом опыта понимается анализ отечественного и зарубежного опыта, международных норм и стандартов, форсайт-сессии, фокус-группы и пр.</w:t>
      </w:r>
    </w:p>
  </w:footnote>
  <w:footnote w:id="17">
    <w:p w:rsidR="001868B4" w:rsidRDefault="001868B4">
      <w:pPr>
        <w:pStyle w:val="afa"/>
      </w:pPr>
      <w:r>
        <w:rPr>
          <w:rStyle w:val="af0"/>
        </w:rPr>
        <w:footnoteRef/>
      </w:r>
      <w:r>
        <w:t>В зависимости от избранного вида профессиональной деятельности</w:t>
      </w:r>
    </w:p>
  </w:footnote>
  <w:footnote w:id="18">
    <w:p w:rsidR="001868B4" w:rsidRDefault="001868B4">
      <w:pPr>
        <w:pStyle w:val="afa"/>
      </w:pPr>
      <w:r>
        <w:rPr>
          <w:rStyle w:val="af0"/>
        </w:rPr>
        <w:footnoteRef/>
      </w:r>
      <w:r>
        <w:t>В зависимости от избранного вида профессиональной деятельности</w:t>
      </w:r>
    </w:p>
  </w:footnote>
  <w:footnote w:id="19">
    <w:p w:rsidR="001868B4" w:rsidRDefault="001868B4">
      <w:pPr>
        <w:pStyle w:val="afa"/>
      </w:pPr>
      <w:r>
        <w:rPr>
          <w:rStyle w:val="af0"/>
        </w:rPr>
        <w:footnoteRef/>
      </w:r>
      <w:r>
        <w:rPr>
          <w:sz w:val="22"/>
        </w:rPr>
        <w:t xml:space="preserve">Учебные практики могут входить в состав крупных образовательных модулей </w:t>
      </w:r>
    </w:p>
  </w:footnote>
  <w:footnote w:id="20">
    <w:p w:rsidR="001868B4" w:rsidRDefault="001868B4">
      <w:pPr>
        <w:pStyle w:val="afa"/>
      </w:pPr>
      <w:r>
        <w:rPr>
          <w:rStyle w:val="af0"/>
        </w:rPr>
        <w:footnoteRef/>
      </w:r>
      <w:r>
        <w:rPr>
          <w:sz w:val="22"/>
        </w:rPr>
        <w:t xml:space="preserve">На усмотрение </w:t>
      </w:r>
      <w:r>
        <w:rPr>
          <w:caps/>
          <w:sz w:val="22"/>
        </w:rPr>
        <w:t>ФУМО (</w:t>
      </w:r>
      <w:r>
        <w:rPr>
          <w:sz w:val="22"/>
        </w:rPr>
        <w:t>при отсутствии в ФГОС)</w:t>
      </w:r>
    </w:p>
  </w:footnote>
  <w:footnote w:id="21">
    <w:p w:rsidR="001868B4" w:rsidRDefault="001868B4">
      <w:pPr>
        <w:pStyle w:val="afa"/>
      </w:pPr>
      <w:r>
        <w:rPr>
          <w:rStyle w:val="af0"/>
        </w:rPr>
        <w:footnoteRef/>
      </w:r>
      <w:r>
        <w:rPr>
          <w:sz w:val="22"/>
        </w:rPr>
        <w:t>На усмотрение ФУМО</w:t>
      </w:r>
    </w:p>
  </w:footnote>
  <w:footnote w:id="22">
    <w:p w:rsidR="001868B4" w:rsidRDefault="001868B4">
      <w:pPr>
        <w:pStyle w:val="afa"/>
      </w:pPr>
      <w:r>
        <w:rPr>
          <w:rStyle w:val="af0"/>
        </w:rPr>
        <w:footnoteRef/>
      </w:r>
      <w:r>
        <w:rPr>
          <w:sz w:val="22"/>
        </w:rPr>
        <w:t>Если ФУМО не формулирует индикаторы достижения ПК, то приводится фраза «Индикаторы достижения рекомендуемых профессиональных компетенций организация, осуществляющая образовательную деятельность, устанавливает самостоятельно».</w:t>
      </w:r>
    </w:p>
  </w:footnote>
  <w:footnote w:id="23">
    <w:p w:rsidR="001868B4" w:rsidRDefault="001868B4">
      <w:pPr>
        <w:pStyle w:val="afa"/>
      </w:pPr>
      <w:r>
        <w:rPr>
          <w:rStyle w:val="af0"/>
        </w:rPr>
        <w:footnoteRef/>
      </w:r>
      <w:r>
        <w:rPr>
          <w:sz w:val="22"/>
        </w:rPr>
        <w:t>Под анализом опыта понимается анализ отечественного и зарубежного опыта, международных норм и стандартов, форсайт-сессии, фокус-группы и пр.</w:t>
      </w:r>
    </w:p>
  </w:footnote>
  <w:footnote w:id="24">
    <w:p w:rsidR="001868B4" w:rsidRDefault="001868B4">
      <w:pPr>
        <w:pStyle w:val="afa"/>
        <w:ind w:firstLine="567"/>
      </w:pPr>
      <w:r>
        <w:rPr>
          <w:rStyle w:val="af0"/>
        </w:rPr>
        <w:footnoteRef/>
      </w:r>
      <w:r>
        <w:t>Допускается включение в п. 4.3 дополнительных требований.</w:t>
      </w:r>
    </w:p>
  </w:footnote>
  <w:footnote w:id="25">
    <w:p w:rsidR="001868B4" w:rsidRDefault="001868B4">
      <w:pPr>
        <w:pStyle w:val="afa"/>
      </w:pPr>
      <w:r>
        <w:rPr>
          <w:rStyle w:val="af0"/>
        </w:rPr>
        <w:footnoteRef/>
      </w:r>
      <w:r>
        <w:rPr>
          <w:sz w:val="22"/>
        </w:rPr>
        <w:t>В соответствии с приложением 1 к ФГОС ВО</w:t>
      </w:r>
    </w:p>
  </w:footnote>
  <w:footnote w:id="26">
    <w:p w:rsidR="001868B4" w:rsidRDefault="001868B4">
      <w:pPr>
        <w:pStyle w:val="afa"/>
      </w:pPr>
      <w:r>
        <w:rPr>
          <w:rStyle w:val="af0"/>
        </w:rPr>
        <w:footnoteRef/>
      </w:r>
      <w:r>
        <w:rPr>
          <w:rStyle w:val="af0"/>
        </w:rPr>
        <w:tab/>
      </w:r>
      <w:r>
        <w:rPr>
          <w:rStyle w:val="af0"/>
        </w:rPr>
        <w:tab/>
      </w:r>
      <w:r>
        <w:rPr>
          <w:rStyle w:val="af0"/>
        </w:rPr>
        <w:tab/>
      </w:r>
      <w:r>
        <w:rPr>
          <w:rStyle w:val="FootnoteCharacters"/>
          <w:sz w:val="22"/>
        </w:rPr>
        <w:tab/>
      </w:r>
      <w:r>
        <w:rPr>
          <w:sz w:val="22"/>
        </w:rPr>
        <w:t xml:space="preserve"> Наличие и формат представления Приложения 2 – на усмотрение ФУМО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604968"/>
      <w:docPartObj>
        <w:docPartGallery w:val="Page Numbers (Top of Page)"/>
        <w:docPartUnique/>
      </w:docPartObj>
    </w:sdtPr>
    <w:sdtEndPr/>
    <w:sdtContent>
      <w:p w:rsidR="001868B4" w:rsidRDefault="001868B4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34F26">
          <w:rPr>
            <w:noProof/>
          </w:rPr>
          <w:t>2</w:t>
        </w:r>
        <w:r>
          <w:fldChar w:fldCharType="end"/>
        </w:r>
      </w:p>
      <w:p w:rsidR="001868B4" w:rsidRDefault="00A4352F">
        <w:pPr>
          <w:pStyle w:val="afc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845895"/>
      <w:docPartObj>
        <w:docPartGallery w:val="Page Numbers (Top of Page)"/>
        <w:docPartUnique/>
      </w:docPartObj>
    </w:sdtPr>
    <w:sdtEndPr/>
    <w:sdtContent>
      <w:p w:rsidR="001868B4" w:rsidRDefault="001868B4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D62AA">
          <w:rPr>
            <w:noProof/>
          </w:rPr>
          <w:t>50</w:t>
        </w:r>
        <w:r>
          <w:fldChar w:fldCharType="end"/>
        </w:r>
      </w:p>
      <w:p w:rsidR="001868B4" w:rsidRDefault="00A4352F">
        <w:pPr>
          <w:pStyle w:val="afc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F55"/>
    <w:multiLevelType w:val="multilevel"/>
    <w:tmpl w:val="79FEAB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4D5EFB"/>
    <w:multiLevelType w:val="multilevel"/>
    <w:tmpl w:val="1B0AA044"/>
    <w:lvl w:ilvl="0">
      <w:start w:val="1"/>
      <w:numFmt w:val="bullet"/>
      <w:lvlText w:val="−"/>
      <w:lvlJc w:val="left"/>
      <w:pPr>
        <w:ind w:left="720" w:hanging="360"/>
      </w:pPr>
      <w:rPr>
        <w:rFonts w:ascii="Ubuntu" w:hAnsi="Ubuntu" w:cs="Ubuntu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9C51C3"/>
    <w:multiLevelType w:val="multilevel"/>
    <w:tmpl w:val="F34E88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095F54"/>
    <w:multiLevelType w:val="multilevel"/>
    <w:tmpl w:val="AEAC687A"/>
    <w:lvl w:ilvl="0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4">
    <w:nsid w:val="3133335F"/>
    <w:multiLevelType w:val="multilevel"/>
    <w:tmpl w:val="1D7A21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DA0F07"/>
    <w:multiLevelType w:val="multilevel"/>
    <w:tmpl w:val="8390B7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DB923C8"/>
    <w:multiLevelType w:val="multilevel"/>
    <w:tmpl w:val="C92634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BB4D0C"/>
    <w:multiLevelType w:val="multilevel"/>
    <w:tmpl w:val="FF26E9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0A2E2B"/>
    <w:multiLevelType w:val="multilevel"/>
    <w:tmpl w:val="E5883F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D6C7F11"/>
    <w:multiLevelType w:val="multilevel"/>
    <w:tmpl w:val="136682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E4B5255"/>
    <w:multiLevelType w:val="multilevel"/>
    <w:tmpl w:val="B414F2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543A03CD"/>
    <w:multiLevelType w:val="multilevel"/>
    <w:tmpl w:val="1AE8A5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0D46ADC"/>
    <w:multiLevelType w:val="multilevel"/>
    <w:tmpl w:val="97FAB6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34C1D12"/>
    <w:multiLevelType w:val="multilevel"/>
    <w:tmpl w:val="DB8AC9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C525582"/>
    <w:multiLevelType w:val="multilevel"/>
    <w:tmpl w:val="6E7858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F6B76"/>
    <w:multiLevelType w:val="multilevel"/>
    <w:tmpl w:val="B8FAC84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21" w:hanging="525"/>
      </w:pPr>
    </w:lvl>
    <w:lvl w:ilvl="2">
      <w:start w:val="1"/>
      <w:numFmt w:val="decimal"/>
      <w:lvlText w:val="%1.%2.%3."/>
      <w:lvlJc w:val="left"/>
      <w:pPr>
        <w:ind w:left="1912" w:hanging="720"/>
      </w:pPr>
    </w:lvl>
    <w:lvl w:ilvl="3">
      <w:start w:val="1"/>
      <w:numFmt w:val="decimal"/>
      <w:lvlText w:val="%1.%2.%3.%4."/>
      <w:lvlJc w:val="left"/>
      <w:pPr>
        <w:ind w:left="2508" w:hanging="720"/>
      </w:pPr>
    </w:lvl>
    <w:lvl w:ilvl="4">
      <w:start w:val="1"/>
      <w:numFmt w:val="decimal"/>
      <w:lvlText w:val="%1.%2.%3.%4.%5."/>
      <w:lvlJc w:val="left"/>
      <w:pPr>
        <w:ind w:left="3464" w:hanging="1080"/>
      </w:pPr>
    </w:lvl>
    <w:lvl w:ilvl="5">
      <w:start w:val="1"/>
      <w:numFmt w:val="decimal"/>
      <w:lvlText w:val="%1.%2.%3.%4.%5.%6."/>
      <w:lvlJc w:val="left"/>
      <w:pPr>
        <w:ind w:left="4060" w:hanging="1080"/>
      </w:pPr>
    </w:lvl>
    <w:lvl w:ilvl="6">
      <w:start w:val="1"/>
      <w:numFmt w:val="decimal"/>
      <w:lvlText w:val="%1.%2.%3.%4.%5.%6.%7."/>
      <w:lvlJc w:val="left"/>
      <w:pPr>
        <w:ind w:left="5016" w:hanging="1440"/>
      </w:pPr>
    </w:lvl>
    <w:lvl w:ilvl="7">
      <w:start w:val="1"/>
      <w:numFmt w:val="decimal"/>
      <w:lvlText w:val="%1.%2.%3.%4.%5.%6.%7.%8."/>
      <w:lvlJc w:val="left"/>
      <w:pPr>
        <w:ind w:left="5612" w:hanging="1440"/>
      </w:pPr>
    </w:lvl>
    <w:lvl w:ilvl="8">
      <w:start w:val="1"/>
      <w:numFmt w:val="decimal"/>
      <w:lvlText w:val="%1.%2.%3.%4.%5.%6.%7.%8.%9."/>
      <w:lvlJc w:val="left"/>
      <w:pPr>
        <w:ind w:left="6568" w:hanging="1800"/>
      </w:pPr>
    </w:lvl>
  </w:abstractNum>
  <w:abstractNum w:abstractNumId="16">
    <w:nsid w:val="7AD5107D"/>
    <w:multiLevelType w:val="multilevel"/>
    <w:tmpl w:val="7A581E4C"/>
    <w:lvl w:ilvl="0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B45E9B"/>
    <w:multiLevelType w:val="multilevel"/>
    <w:tmpl w:val="7BB2BB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6"/>
  </w:num>
  <w:num w:numId="5">
    <w:abstractNumId w:val="10"/>
  </w:num>
  <w:num w:numId="6">
    <w:abstractNumId w:val="17"/>
  </w:num>
  <w:num w:numId="7">
    <w:abstractNumId w:val="11"/>
  </w:num>
  <w:num w:numId="8">
    <w:abstractNumId w:val="7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4"/>
  </w:num>
  <w:num w:numId="14">
    <w:abstractNumId w:val="9"/>
  </w:num>
  <w:num w:numId="15">
    <w:abstractNumId w:val="8"/>
  </w:num>
  <w:num w:numId="16">
    <w:abstractNumId w:val="2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59"/>
    <w:rsid w:val="00011491"/>
    <w:rsid w:val="000F3445"/>
    <w:rsid w:val="00174059"/>
    <w:rsid w:val="001868B4"/>
    <w:rsid w:val="00217F40"/>
    <w:rsid w:val="0023062A"/>
    <w:rsid w:val="00257812"/>
    <w:rsid w:val="00334F26"/>
    <w:rsid w:val="003C43CF"/>
    <w:rsid w:val="0058721D"/>
    <w:rsid w:val="006001CF"/>
    <w:rsid w:val="006154CA"/>
    <w:rsid w:val="006C4F48"/>
    <w:rsid w:val="006F60D0"/>
    <w:rsid w:val="007F0FB3"/>
    <w:rsid w:val="009C1210"/>
    <w:rsid w:val="009D425F"/>
    <w:rsid w:val="00A1306C"/>
    <w:rsid w:val="00A323E1"/>
    <w:rsid w:val="00A4352F"/>
    <w:rsid w:val="00AD52A0"/>
    <w:rsid w:val="00B771DE"/>
    <w:rsid w:val="00CA6077"/>
    <w:rsid w:val="00CD62AA"/>
    <w:rsid w:val="00DD0F5E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uiPriority w:val="9"/>
    <w:semiHidden/>
    <w:unhideWhenUsed/>
    <w:qFormat/>
    <w:rsid w:val="002906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D90E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link w:val="80"/>
    <w:qFormat/>
    <w:rsid w:val="00D90EC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6F065E"/>
  </w:style>
  <w:style w:type="character" w:customStyle="1" w:styleId="a3">
    <w:name w:val="Основной текст с отступом Знак"/>
    <w:basedOn w:val="a0"/>
    <w:qFormat/>
    <w:rsid w:val="000E2879"/>
    <w:rPr>
      <w:rFonts w:ascii="TimesET" w:eastAsia="Batang" w:hAnsi="TimesET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qFormat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4">
    <w:name w:val="Текст сноски Знак"/>
    <w:basedOn w:val="a0"/>
    <w:uiPriority w:val="99"/>
    <w:semiHidden/>
    <w:qFormat/>
    <w:rsid w:val="0052133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52133E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2C78BE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Тема примечания Знак"/>
    <w:basedOn w:val="aa"/>
    <w:uiPriority w:val="99"/>
    <w:semiHidden/>
    <w:qFormat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Текст Знак"/>
    <w:basedOn w:val="a0"/>
    <w:qFormat/>
    <w:rsid w:val="00DC00CB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qFormat/>
    <w:rsid w:val="00D90E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Основной текст Знак"/>
    <w:basedOn w:val="a0"/>
    <w:uiPriority w:val="99"/>
    <w:semiHidden/>
    <w:qFormat/>
    <w:rsid w:val="00D90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D90E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qFormat/>
    <w:rsid w:val="00290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005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"/>
    <w:qFormat/>
    <w:rsid w:val="00005C8E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Жирный выделение Знак"/>
    <w:qFormat/>
    <w:rsid w:val="00005C8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">
    <w:name w:val="Абзац списка Знак"/>
    <w:uiPriority w:val="99"/>
    <w:qFormat/>
    <w:locked/>
    <w:rsid w:val="00005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qFormat/>
    <w:locked/>
    <w:rsid w:val="00005C8E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b/>
    </w:rPr>
  </w:style>
  <w:style w:type="character" w:customStyle="1" w:styleId="af0">
    <w:name w:val="Символ сноски"/>
    <w:qFormat/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 концевой сноски"/>
    <w:qFormat/>
  </w:style>
  <w:style w:type="character" w:customStyle="1" w:styleId="ListLabel48">
    <w:name w:val="ListLabel 48"/>
    <w:qFormat/>
    <w:rPr>
      <w:rFonts w:cs="Symbol"/>
      <w:b/>
      <w:sz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Ubuntu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Times New Roman"/>
      <w:sz w:val="28"/>
    </w:rPr>
  </w:style>
  <w:style w:type="character" w:customStyle="1" w:styleId="ListLabel67">
    <w:name w:val="ListLabel 67"/>
    <w:qFormat/>
    <w:rPr>
      <w:rFonts w:cs="Symbol"/>
      <w:b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b/>
      <w:sz w:val="24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b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b/>
      <w:sz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sz w:val="24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/>
      <w:sz w:val="24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b/>
    </w:rPr>
  </w:style>
  <w:style w:type="character" w:customStyle="1" w:styleId="ListLabel167">
    <w:name w:val="ListLabel 167"/>
    <w:qFormat/>
    <w:rPr>
      <w:rFonts w:cs="Symbol"/>
      <w:b/>
      <w:sz w:val="28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Ubuntu"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Times New Roman" w:hAnsi="Times New Roman" w:cs="Times New Roman"/>
      <w:sz w:val="28"/>
    </w:rPr>
  </w:style>
  <w:style w:type="character" w:customStyle="1" w:styleId="ListLabel186">
    <w:name w:val="ListLabel 186"/>
    <w:qFormat/>
    <w:rPr>
      <w:rFonts w:cs="Symbol"/>
      <w:b/>
      <w:sz w:val="24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  <w:sz w:val="24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  <w:sz w:val="24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  <w:b/>
      <w:sz w:val="24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  <w:sz w:val="24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  <w:sz w:val="24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  <w:b/>
      <w:sz w:val="24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  <w:b/>
      <w:sz w:val="24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sz w:val="24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  <w:b/>
      <w:sz w:val="24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  <w:sz w:val="24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cs="Symbol"/>
      <w:b/>
      <w:sz w:val="28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Ubuntu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Times New Roman"/>
      <w:sz w:val="28"/>
    </w:rPr>
  </w:style>
  <w:style w:type="character" w:customStyle="1" w:styleId="ListLabel305">
    <w:name w:val="ListLabel 305"/>
    <w:qFormat/>
    <w:rPr>
      <w:rFonts w:cs="Symbol"/>
      <w:b/>
      <w:sz w:val="24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  <w:sz w:val="24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  <w:b/>
      <w:sz w:val="24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  <w:sz w:val="24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  <w:b/>
      <w:sz w:val="24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  <w:b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  <w:sz w:val="24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  <w:b/>
      <w:sz w:val="24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b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f4">
    <w:name w:val="Body Text"/>
    <w:basedOn w:val="a"/>
    <w:uiPriority w:val="99"/>
    <w:semiHidden/>
    <w:unhideWhenUsed/>
    <w:rsid w:val="00D90EC2"/>
    <w:pPr>
      <w:spacing w:after="120"/>
    </w:pPr>
  </w:style>
  <w:style w:type="paragraph" w:styleId="af5">
    <w:name w:val="List"/>
    <w:basedOn w:val="af4"/>
    <w:rPr>
      <w:rFonts w:cs="Lohit Devanagari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EC0B1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Body Text Indent"/>
    <w:basedOn w:val="a"/>
    <w:rsid w:val="000E2879"/>
    <w:pPr>
      <w:tabs>
        <w:tab w:val="left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paragraph" w:styleId="af9">
    <w:name w:val="List Paragraph"/>
    <w:basedOn w:val="a"/>
    <w:uiPriority w:val="34"/>
    <w:qFormat/>
    <w:rsid w:val="002F4809"/>
    <w:pPr>
      <w:ind w:left="720"/>
      <w:contextualSpacing/>
    </w:pPr>
  </w:style>
  <w:style w:type="paragraph" w:styleId="afa">
    <w:name w:val="footnote text"/>
    <w:basedOn w:val="a"/>
    <w:uiPriority w:val="99"/>
    <w:semiHidden/>
    <w:rsid w:val="0052133E"/>
    <w:rPr>
      <w:lang w:eastAsia="en-US"/>
    </w:rPr>
  </w:style>
  <w:style w:type="paragraph" w:styleId="afb">
    <w:name w:val="Normal (Web)"/>
    <w:basedOn w:val="a"/>
    <w:unhideWhenUsed/>
    <w:qFormat/>
    <w:rsid w:val="00730826"/>
    <w:pPr>
      <w:spacing w:beforeAutospacing="1" w:afterAutospacing="1"/>
    </w:pPr>
    <w:rPr>
      <w:rFonts w:eastAsiaTheme="minorEastAsia"/>
      <w:sz w:val="24"/>
      <w:szCs w:val="24"/>
    </w:rPr>
  </w:style>
  <w:style w:type="paragraph" w:styleId="afc">
    <w:name w:val="header"/>
    <w:basedOn w:val="a"/>
    <w:uiPriority w:val="99"/>
    <w:unhideWhenUsed/>
    <w:rsid w:val="00EC6D34"/>
    <w:pPr>
      <w:tabs>
        <w:tab w:val="center" w:pos="4677"/>
        <w:tab w:val="right" w:pos="9355"/>
      </w:tabs>
    </w:pPr>
  </w:style>
  <w:style w:type="paragraph" w:styleId="afd">
    <w:name w:val="footer"/>
    <w:basedOn w:val="a"/>
    <w:uiPriority w:val="99"/>
    <w:unhideWhenUsed/>
    <w:rsid w:val="00EC6D34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qFormat/>
    <w:rsid w:val="00971492"/>
    <w:p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qFormat/>
    <w:rsid w:val="006B445B"/>
    <w:rPr>
      <w:rFonts w:ascii="Times New Roman" w:hAnsi="Times New Roman" w:cs="Times New Roman"/>
      <w:color w:val="00000A"/>
      <w:sz w:val="28"/>
      <w:szCs w:val="28"/>
    </w:rPr>
  </w:style>
  <w:style w:type="paragraph" w:styleId="afe">
    <w:name w:val="Balloon Text"/>
    <w:basedOn w:val="a"/>
    <w:uiPriority w:val="99"/>
    <w:semiHidden/>
    <w:unhideWhenUsed/>
    <w:qFormat/>
    <w:rsid w:val="00795CB7"/>
    <w:rPr>
      <w:rFonts w:ascii="Segoe UI" w:hAnsi="Segoe UI" w:cs="Segoe UI"/>
      <w:sz w:val="18"/>
      <w:szCs w:val="18"/>
    </w:rPr>
  </w:style>
  <w:style w:type="paragraph" w:styleId="aff">
    <w:name w:val="annotation text"/>
    <w:basedOn w:val="a"/>
    <w:uiPriority w:val="99"/>
    <w:semiHidden/>
    <w:unhideWhenUsed/>
    <w:qFormat/>
    <w:rsid w:val="002C78BE"/>
  </w:style>
  <w:style w:type="paragraph" w:styleId="aff0">
    <w:name w:val="annotation subject"/>
    <w:basedOn w:val="aff"/>
    <w:uiPriority w:val="99"/>
    <w:semiHidden/>
    <w:unhideWhenUsed/>
    <w:qFormat/>
    <w:rsid w:val="007E3C84"/>
    <w:rPr>
      <w:b/>
      <w:bCs/>
    </w:rPr>
  </w:style>
  <w:style w:type="paragraph" w:styleId="aff1">
    <w:name w:val="No Spacing"/>
    <w:uiPriority w:val="99"/>
    <w:qFormat/>
    <w:rsid w:val="00305C2D"/>
    <w:rPr>
      <w:rFonts w:cs="Times New Roman"/>
      <w:color w:val="00000A"/>
    </w:rPr>
  </w:style>
  <w:style w:type="paragraph" w:styleId="aff2">
    <w:name w:val="Plain Text"/>
    <w:basedOn w:val="a"/>
    <w:unhideWhenUsed/>
    <w:qFormat/>
    <w:rsid w:val="00DC00CB"/>
    <w:pPr>
      <w:spacing w:line="360" w:lineRule="auto"/>
      <w:ind w:firstLine="397"/>
      <w:jc w:val="both"/>
    </w:pPr>
    <w:rPr>
      <w:rFonts w:ascii="Courier New" w:hAnsi="Courier New"/>
    </w:rPr>
  </w:style>
  <w:style w:type="paragraph" w:customStyle="1" w:styleId="Normal1">
    <w:name w:val="Normal1"/>
    <w:uiPriority w:val="99"/>
    <w:qFormat/>
    <w:rsid w:val="00290655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ff3">
    <w:name w:val="Знак Знак Знак Знак Знак Знак Знак Знак Знак Знак Знак"/>
    <w:basedOn w:val="a"/>
    <w:uiPriority w:val="99"/>
    <w:qFormat/>
    <w:rsid w:val="0060710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005C8E"/>
    <w:pPr>
      <w:spacing w:after="120" w:line="480" w:lineRule="auto"/>
      <w:ind w:left="283"/>
    </w:pPr>
  </w:style>
  <w:style w:type="paragraph" w:styleId="HTML0">
    <w:name w:val="HTML Preformatted"/>
    <w:basedOn w:val="a"/>
    <w:qFormat/>
    <w:rsid w:val="00005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12">
    <w:name w:val="Основной текст1"/>
    <w:basedOn w:val="a"/>
    <w:qFormat/>
    <w:rsid w:val="00005C8E"/>
    <w:pPr>
      <w:tabs>
        <w:tab w:val="left" w:pos="567"/>
      </w:tabs>
      <w:ind w:firstLine="283"/>
      <w:jc w:val="both"/>
    </w:pPr>
    <w:rPr>
      <w:color w:val="000000"/>
    </w:rPr>
  </w:style>
  <w:style w:type="paragraph" w:customStyle="1" w:styleId="aff4">
    <w:name w:val="Жирный выделение"/>
    <w:basedOn w:val="af8"/>
    <w:qFormat/>
    <w:rsid w:val="00005C8E"/>
    <w:pPr>
      <w:tabs>
        <w:tab w:val="left" w:pos="1080"/>
      </w:tabs>
      <w:spacing w:before="120" w:after="120" w:line="240" w:lineRule="auto"/>
      <w:ind w:firstLine="0"/>
      <w:jc w:val="center"/>
    </w:pPr>
    <w:rPr>
      <w:rFonts w:ascii="Times New Roman" w:eastAsia="Times New Roman" w:hAnsi="Times New Roman"/>
      <w:b/>
      <w:szCs w:val="24"/>
    </w:rPr>
  </w:style>
  <w:style w:type="paragraph" w:customStyle="1" w:styleId="aff5">
    <w:name w:val="Тема"/>
    <w:basedOn w:val="a"/>
    <w:qFormat/>
    <w:rsid w:val="00005C8E"/>
    <w:pPr>
      <w:spacing w:before="240" w:after="120"/>
      <w:ind w:left="1276" w:hanging="1276"/>
      <w:jc w:val="both"/>
    </w:pPr>
    <w:rPr>
      <w:b/>
      <w:i/>
      <w:sz w:val="28"/>
    </w:rPr>
  </w:style>
  <w:style w:type="paragraph" w:customStyle="1" w:styleId="western">
    <w:name w:val="western"/>
    <w:basedOn w:val="a"/>
    <w:qFormat/>
    <w:rsid w:val="00005C8E"/>
    <w:pPr>
      <w:spacing w:beforeAutospacing="1" w:afterAutospacing="1"/>
    </w:pPr>
    <w:rPr>
      <w:sz w:val="24"/>
      <w:szCs w:val="24"/>
    </w:rPr>
  </w:style>
  <w:style w:type="paragraph" w:customStyle="1" w:styleId="aff6">
    <w:name w:val="Текст прог"/>
    <w:basedOn w:val="a"/>
    <w:qFormat/>
    <w:rsid w:val="00005C8E"/>
    <w:pPr>
      <w:ind w:firstLine="567"/>
      <w:jc w:val="both"/>
    </w:pPr>
    <w:rPr>
      <w:szCs w:val="24"/>
    </w:rPr>
  </w:style>
  <w:style w:type="table" w:styleId="aff7">
    <w:name w:val="Table Grid"/>
    <w:basedOn w:val="a1"/>
    <w:uiPriority w:val="59"/>
    <w:rsid w:val="0078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uiPriority w:val="9"/>
    <w:semiHidden/>
    <w:unhideWhenUsed/>
    <w:qFormat/>
    <w:rsid w:val="002906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D90E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link w:val="80"/>
    <w:qFormat/>
    <w:rsid w:val="00D90EC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6F065E"/>
  </w:style>
  <w:style w:type="character" w:customStyle="1" w:styleId="a3">
    <w:name w:val="Основной текст с отступом Знак"/>
    <w:basedOn w:val="a0"/>
    <w:qFormat/>
    <w:rsid w:val="000E2879"/>
    <w:rPr>
      <w:rFonts w:ascii="TimesET" w:eastAsia="Batang" w:hAnsi="TimesET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qFormat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4">
    <w:name w:val="Текст сноски Знак"/>
    <w:basedOn w:val="a0"/>
    <w:uiPriority w:val="99"/>
    <w:semiHidden/>
    <w:qFormat/>
    <w:rsid w:val="0052133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52133E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2C78BE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Тема примечания Знак"/>
    <w:basedOn w:val="aa"/>
    <w:uiPriority w:val="99"/>
    <w:semiHidden/>
    <w:qFormat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Текст Знак"/>
    <w:basedOn w:val="a0"/>
    <w:qFormat/>
    <w:rsid w:val="00DC00CB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qFormat/>
    <w:rsid w:val="00D90E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Основной текст Знак"/>
    <w:basedOn w:val="a0"/>
    <w:uiPriority w:val="99"/>
    <w:semiHidden/>
    <w:qFormat/>
    <w:rsid w:val="00D90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D90E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qFormat/>
    <w:rsid w:val="00290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005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"/>
    <w:qFormat/>
    <w:rsid w:val="00005C8E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Жирный выделение Знак"/>
    <w:qFormat/>
    <w:rsid w:val="00005C8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">
    <w:name w:val="Абзац списка Знак"/>
    <w:uiPriority w:val="99"/>
    <w:qFormat/>
    <w:locked/>
    <w:rsid w:val="00005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qFormat/>
    <w:locked/>
    <w:rsid w:val="00005C8E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b/>
    </w:rPr>
  </w:style>
  <w:style w:type="character" w:customStyle="1" w:styleId="af0">
    <w:name w:val="Символ сноски"/>
    <w:qFormat/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 концевой сноски"/>
    <w:qFormat/>
  </w:style>
  <w:style w:type="character" w:customStyle="1" w:styleId="ListLabel48">
    <w:name w:val="ListLabel 48"/>
    <w:qFormat/>
    <w:rPr>
      <w:rFonts w:cs="Symbol"/>
      <w:b/>
      <w:sz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Ubuntu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Times New Roman"/>
      <w:sz w:val="28"/>
    </w:rPr>
  </w:style>
  <w:style w:type="character" w:customStyle="1" w:styleId="ListLabel67">
    <w:name w:val="ListLabel 67"/>
    <w:qFormat/>
    <w:rPr>
      <w:rFonts w:cs="Symbol"/>
      <w:b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b/>
      <w:sz w:val="24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b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b/>
      <w:sz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sz w:val="24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/>
      <w:sz w:val="24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b/>
    </w:rPr>
  </w:style>
  <w:style w:type="character" w:customStyle="1" w:styleId="ListLabel167">
    <w:name w:val="ListLabel 167"/>
    <w:qFormat/>
    <w:rPr>
      <w:rFonts w:cs="Symbol"/>
      <w:b/>
      <w:sz w:val="28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Ubuntu"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Times New Roman" w:hAnsi="Times New Roman" w:cs="Times New Roman"/>
      <w:sz w:val="28"/>
    </w:rPr>
  </w:style>
  <w:style w:type="character" w:customStyle="1" w:styleId="ListLabel186">
    <w:name w:val="ListLabel 186"/>
    <w:qFormat/>
    <w:rPr>
      <w:rFonts w:cs="Symbol"/>
      <w:b/>
      <w:sz w:val="24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  <w:sz w:val="24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  <w:sz w:val="24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  <w:b/>
      <w:sz w:val="24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  <w:sz w:val="24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  <w:sz w:val="24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  <w:b/>
      <w:sz w:val="24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  <w:b/>
      <w:sz w:val="24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sz w:val="24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  <w:b/>
      <w:sz w:val="24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  <w:sz w:val="24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cs="Symbol"/>
      <w:b/>
      <w:sz w:val="28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Ubuntu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Times New Roman"/>
      <w:sz w:val="28"/>
    </w:rPr>
  </w:style>
  <w:style w:type="character" w:customStyle="1" w:styleId="ListLabel305">
    <w:name w:val="ListLabel 305"/>
    <w:qFormat/>
    <w:rPr>
      <w:rFonts w:cs="Symbol"/>
      <w:b/>
      <w:sz w:val="24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  <w:sz w:val="24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  <w:b/>
      <w:sz w:val="24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  <w:sz w:val="24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  <w:b/>
      <w:sz w:val="24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  <w:b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  <w:sz w:val="24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  <w:b/>
      <w:sz w:val="24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b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f4">
    <w:name w:val="Body Text"/>
    <w:basedOn w:val="a"/>
    <w:uiPriority w:val="99"/>
    <w:semiHidden/>
    <w:unhideWhenUsed/>
    <w:rsid w:val="00D90EC2"/>
    <w:pPr>
      <w:spacing w:after="120"/>
    </w:pPr>
  </w:style>
  <w:style w:type="paragraph" w:styleId="af5">
    <w:name w:val="List"/>
    <w:basedOn w:val="af4"/>
    <w:rPr>
      <w:rFonts w:cs="Lohit Devanagari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EC0B1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Body Text Indent"/>
    <w:basedOn w:val="a"/>
    <w:rsid w:val="000E2879"/>
    <w:pPr>
      <w:tabs>
        <w:tab w:val="left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paragraph" w:styleId="af9">
    <w:name w:val="List Paragraph"/>
    <w:basedOn w:val="a"/>
    <w:uiPriority w:val="34"/>
    <w:qFormat/>
    <w:rsid w:val="002F4809"/>
    <w:pPr>
      <w:ind w:left="720"/>
      <w:contextualSpacing/>
    </w:pPr>
  </w:style>
  <w:style w:type="paragraph" w:styleId="afa">
    <w:name w:val="footnote text"/>
    <w:basedOn w:val="a"/>
    <w:uiPriority w:val="99"/>
    <w:semiHidden/>
    <w:rsid w:val="0052133E"/>
    <w:rPr>
      <w:lang w:eastAsia="en-US"/>
    </w:rPr>
  </w:style>
  <w:style w:type="paragraph" w:styleId="afb">
    <w:name w:val="Normal (Web)"/>
    <w:basedOn w:val="a"/>
    <w:unhideWhenUsed/>
    <w:qFormat/>
    <w:rsid w:val="00730826"/>
    <w:pPr>
      <w:spacing w:beforeAutospacing="1" w:afterAutospacing="1"/>
    </w:pPr>
    <w:rPr>
      <w:rFonts w:eastAsiaTheme="minorEastAsia"/>
      <w:sz w:val="24"/>
      <w:szCs w:val="24"/>
    </w:rPr>
  </w:style>
  <w:style w:type="paragraph" w:styleId="afc">
    <w:name w:val="header"/>
    <w:basedOn w:val="a"/>
    <w:uiPriority w:val="99"/>
    <w:unhideWhenUsed/>
    <w:rsid w:val="00EC6D34"/>
    <w:pPr>
      <w:tabs>
        <w:tab w:val="center" w:pos="4677"/>
        <w:tab w:val="right" w:pos="9355"/>
      </w:tabs>
    </w:pPr>
  </w:style>
  <w:style w:type="paragraph" w:styleId="afd">
    <w:name w:val="footer"/>
    <w:basedOn w:val="a"/>
    <w:uiPriority w:val="99"/>
    <w:unhideWhenUsed/>
    <w:rsid w:val="00EC6D34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qFormat/>
    <w:rsid w:val="00971492"/>
    <w:p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qFormat/>
    <w:rsid w:val="006B445B"/>
    <w:rPr>
      <w:rFonts w:ascii="Times New Roman" w:hAnsi="Times New Roman" w:cs="Times New Roman"/>
      <w:color w:val="00000A"/>
      <w:sz w:val="28"/>
      <w:szCs w:val="28"/>
    </w:rPr>
  </w:style>
  <w:style w:type="paragraph" w:styleId="afe">
    <w:name w:val="Balloon Text"/>
    <w:basedOn w:val="a"/>
    <w:uiPriority w:val="99"/>
    <w:semiHidden/>
    <w:unhideWhenUsed/>
    <w:qFormat/>
    <w:rsid w:val="00795CB7"/>
    <w:rPr>
      <w:rFonts w:ascii="Segoe UI" w:hAnsi="Segoe UI" w:cs="Segoe UI"/>
      <w:sz w:val="18"/>
      <w:szCs w:val="18"/>
    </w:rPr>
  </w:style>
  <w:style w:type="paragraph" w:styleId="aff">
    <w:name w:val="annotation text"/>
    <w:basedOn w:val="a"/>
    <w:uiPriority w:val="99"/>
    <w:semiHidden/>
    <w:unhideWhenUsed/>
    <w:qFormat/>
    <w:rsid w:val="002C78BE"/>
  </w:style>
  <w:style w:type="paragraph" w:styleId="aff0">
    <w:name w:val="annotation subject"/>
    <w:basedOn w:val="aff"/>
    <w:uiPriority w:val="99"/>
    <w:semiHidden/>
    <w:unhideWhenUsed/>
    <w:qFormat/>
    <w:rsid w:val="007E3C84"/>
    <w:rPr>
      <w:b/>
      <w:bCs/>
    </w:rPr>
  </w:style>
  <w:style w:type="paragraph" w:styleId="aff1">
    <w:name w:val="No Spacing"/>
    <w:uiPriority w:val="99"/>
    <w:qFormat/>
    <w:rsid w:val="00305C2D"/>
    <w:rPr>
      <w:rFonts w:cs="Times New Roman"/>
      <w:color w:val="00000A"/>
    </w:rPr>
  </w:style>
  <w:style w:type="paragraph" w:styleId="aff2">
    <w:name w:val="Plain Text"/>
    <w:basedOn w:val="a"/>
    <w:unhideWhenUsed/>
    <w:qFormat/>
    <w:rsid w:val="00DC00CB"/>
    <w:pPr>
      <w:spacing w:line="360" w:lineRule="auto"/>
      <w:ind w:firstLine="397"/>
      <w:jc w:val="both"/>
    </w:pPr>
    <w:rPr>
      <w:rFonts w:ascii="Courier New" w:hAnsi="Courier New"/>
    </w:rPr>
  </w:style>
  <w:style w:type="paragraph" w:customStyle="1" w:styleId="Normal1">
    <w:name w:val="Normal1"/>
    <w:uiPriority w:val="99"/>
    <w:qFormat/>
    <w:rsid w:val="00290655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ff3">
    <w:name w:val="Знак Знак Знак Знак Знак Знак Знак Знак Знак Знак Знак"/>
    <w:basedOn w:val="a"/>
    <w:uiPriority w:val="99"/>
    <w:qFormat/>
    <w:rsid w:val="0060710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005C8E"/>
    <w:pPr>
      <w:spacing w:after="120" w:line="480" w:lineRule="auto"/>
      <w:ind w:left="283"/>
    </w:pPr>
  </w:style>
  <w:style w:type="paragraph" w:styleId="HTML0">
    <w:name w:val="HTML Preformatted"/>
    <w:basedOn w:val="a"/>
    <w:qFormat/>
    <w:rsid w:val="00005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12">
    <w:name w:val="Основной текст1"/>
    <w:basedOn w:val="a"/>
    <w:qFormat/>
    <w:rsid w:val="00005C8E"/>
    <w:pPr>
      <w:tabs>
        <w:tab w:val="left" w:pos="567"/>
      </w:tabs>
      <w:ind w:firstLine="283"/>
      <w:jc w:val="both"/>
    </w:pPr>
    <w:rPr>
      <w:color w:val="000000"/>
    </w:rPr>
  </w:style>
  <w:style w:type="paragraph" w:customStyle="1" w:styleId="aff4">
    <w:name w:val="Жирный выделение"/>
    <w:basedOn w:val="af8"/>
    <w:qFormat/>
    <w:rsid w:val="00005C8E"/>
    <w:pPr>
      <w:tabs>
        <w:tab w:val="left" w:pos="1080"/>
      </w:tabs>
      <w:spacing w:before="120" w:after="120" w:line="240" w:lineRule="auto"/>
      <w:ind w:firstLine="0"/>
      <w:jc w:val="center"/>
    </w:pPr>
    <w:rPr>
      <w:rFonts w:ascii="Times New Roman" w:eastAsia="Times New Roman" w:hAnsi="Times New Roman"/>
      <w:b/>
      <w:szCs w:val="24"/>
    </w:rPr>
  </w:style>
  <w:style w:type="paragraph" w:customStyle="1" w:styleId="aff5">
    <w:name w:val="Тема"/>
    <w:basedOn w:val="a"/>
    <w:qFormat/>
    <w:rsid w:val="00005C8E"/>
    <w:pPr>
      <w:spacing w:before="240" w:after="120"/>
      <w:ind w:left="1276" w:hanging="1276"/>
      <w:jc w:val="both"/>
    </w:pPr>
    <w:rPr>
      <w:b/>
      <w:i/>
      <w:sz w:val="28"/>
    </w:rPr>
  </w:style>
  <w:style w:type="paragraph" w:customStyle="1" w:styleId="western">
    <w:name w:val="western"/>
    <w:basedOn w:val="a"/>
    <w:qFormat/>
    <w:rsid w:val="00005C8E"/>
    <w:pPr>
      <w:spacing w:beforeAutospacing="1" w:afterAutospacing="1"/>
    </w:pPr>
    <w:rPr>
      <w:sz w:val="24"/>
      <w:szCs w:val="24"/>
    </w:rPr>
  </w:style>
  <w:style w:type="paragraph" w:customStyle="1" w:styleId="aff6">
    <w:name w:val="Текст прог"/>
    <w:basedOn w:val="a"/>
    <w:qFormat/>
    <w:rsid w:val="00005C8E"/>
    <w:pPr>
      <w:ind w:firstLine="567"/>
      <w:jc w:val="both"/>
    </w:pPr>
    <w:rPr>
      <w:szCs w:val="24"/>
    </w:rPr>
  </w:style>
  <w:style w:type="table" w:styleId="aff7">
    <w:name w:val="Table Grid"/>
    <w:basedOn w:val="a1"/>
    <w:uiPriority w:val="59"/>
    <w:rsid w:val="0078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1102914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A2038-881C-4E6F-8D5A-FB127855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11124</Words>
  <Characters>63407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Ирина Марневская</cp:lastModifiedBy>
  <cp:revision>2</cp:revision>
  <cp:lastPrinted>2017-10-19T10:30:00Z</cp:lastPrinted>
  <dcterms:created xsi:type="dcterms:W3CDTF">2021-01-24T17:32:00Z</dcterms:created>
  <dcterms:modified xsi:type="dcterms:W3CDTF">2021-01-24T17:32:00Z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